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631" w:rsidRDefault="008D7A34">
      <w:pPr>
        <w:pStyle w:val="Ttulo10"/>
        <w:keepNext/>
        <w:keepLines/>
        <w:shd w:val="clear" w:color="auto" w:fill="auto"/>
      </w:pPr>
      <w:bookmarkStart w:id="0" w:name="bookmark0"/>
      <w:bookmarkStart w:id="1" w:name="bookmark1"/>
      <w:r>
        <w:t xml:space="preserve">PROGRAMA DE </w:t>
      </w:r>
      <w:r>
        <w:rPr>
          <w:lang w:val="es-ES" w:eastAsia="es-ES" w:bidi="es-ES"/>
        </w:rPr>
        <w:t>MAESTRÍA</w:t>
      </w:r>
      <w:bookmarkEnd w:id="0"/>
      <w:bookmarkEnd w:id="1"/>
    </w:p>
    <w:p w:rsidR="003D4631" w:rsidRDefault="008D7A34">
      <w:pPr>
        <w:pStyle w:val="Cuerpodeltexto30"/>
        <w:shd w:val="clear" w:color="auto" w:fill="auto"/>
      </w:pPr>
      <w:r>
        <w:t xml:space="preserve">MANUAL DE </w:t>
      </w:r>
      <w:r>
        <w:rPr>
          <w:lang w:val="es-ES" w:eastAsia="es-ES" w:bidi="es-ES"/>
        </w:rPr>
        <w:t>POLÍTICAS</w:t>
      </w:r>
    </w:p>
    <w:p w:rsidR="003D4631" w:rsidRDefault="008D7A34">
      <w:pPr>
        <w:jc w:val="center"/>
        <w:rPr>
          <w:sz w:val="2"/>
          <w:szCs w:val="2"/>
        </w:rPr>
      </w:pPr>
      <w:r>
        <w:rPr>
          <w:noProof/>
          <w:lang w:val="es-EC" w:eastAsia="es-EC" w:bidi="ar-SA"/>
        </w:rPr>
        <w:drawing>
          <wp:inline distT="0" distB="0" distL="0" distR="0">
            <wp:extent cx="5730240" cy="379793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5730240" cy="3797935"/>
                    </a:xfrm>
                    <a:prstGeom prst="rect">
                      <a:avLst/>
                    </a:prstGeom>
                  </pic:spPr>
                </pic:pic>
              </a:graphicData>
            </a:graphic>
          </wp:inline>
        </w:drawing>
      </w:r>
    </w:p>
    <w:p w:rsidR="003D4631" w:rsidRDefault="003D4631">
      <w:pPr>
        <w:spacing w:after="2279" w:line="1" w:lineRule="exact"/>
      </w:pPr>
    </w:p>
    <w:p w:rsidR="003D4631" w:rsidRDefault="008D7A34">
      <w:pPr>
        <w:pStyle w:val="Cuerpodeltexto20"/>
        <w:shd w:val="clear" w:color="auto" w:fill="auto"/>
        <w:spacing w:after="160"/>
      </w:pPr>
      <w:r>
        <w:t>Quito</w:t>
      </w:r>
      <w:r w:rsidR="00BC1F80">
        <w:t xml:space="preserve"> - </w:t>
      </w:r>
      <w:r>
        <w:t>Ecuador</w:t>
      </w:r>
    </w:p>
    <w:p w:rsidR="003D4631" w:rsidRDefault="008D7A34">
      <w:pPr>
        <w:pStyle w:val="Ttulo20"/>
        <w:keepNext/>
        <w:keepLines/>
        <w:shd w:val="clear" w:color="auto" w:fill="auto"/>
        <w:spacing w:after="380" w:line="240" w:lineRule="auto"/>
        <w:jc w:val="center"/>
      </w:pPr>
      <w:bookmarkStart w:id="2" w:name="bookmark2"/>
      <w:bookmarkStart w:id="3" w:name="bookmark3"/>
      <w:r>
        <w:rPr>
          <w:lang w:val="en-US" w:eastAsia="en-US" w:bidi="en-US"/>
        </w:rPr>
        <w:lastRenderedPageBreak/>
        <w:t xml:space="preserve">TABLA DE </w:t>
      </w:r>
      <w:r>
        <w:rPr>
          <w:lang w:val="en-US" w:eastAsia="en-US" w:bidi="en-US"/>
        </w:rPr>
        <w:t>CONTENIDOS</w:t>
      </w:r>
      <w:bookmarkEnd w:id="2"/>
      <w:bookmarkEnd w:id="3"/>
    </w:p>
    <w:p w:rsidR="003D4631" w:rsidRDefault="008D7A34">
      <w:pPr>
        <w:pStyle w:val="Tabladecontenidos0"/>
        <w:shd w:val="clear" w:color="auto" w:fill="auto"/>
        <w:tabs>
          <w:tab w:val="right" w:leader="dot" w:pos="8491"/>
        </w:tabs>
        <w:jc w:val="both"/>
      </w:pPr>
      <w:r>
        <w:fldChar w:fldCharType="begin"/>
      </w:r>
      <w:r>
        <w:instrText xml:space="preserve"> TOC \o "1-5" \h \z </w:instrText>
      </w:r>
      <w:r>
        <w:fldChar w:fldCharType="separate"/>
      </w:r>
      <w:hyperlink w:anchor="bookmark4" w:tooltip="Current Document">
        <w:r>
          <w:t>DERECHOS Y RESPONSABILIDADES ESTUDIANTILES</w:t>
        </w:r>
        <w:r>
          <w:tab/>
        </w:r>
        <w:r>
          <w:rPr>
            <w:rFonts w:ascii="Calibri" w:eastAsia="Calibri" w:hAnsi="Calibri" w:cs="Calibri"/>
          </w:rPr>
          <w:t>3</w:t>
        </w:r>
      </w:hyperlink>
    </w:p>
    <w:p w:rsidR="003D4631" w:rsidRDefault="008D7A34">
      <w:pPr>
        <w:pStyle w:val="Tabladecontenidos0"/>
        <w:shd w:val="clear" w:color="auto" w:fill="auto"/>
        <w:tabs>
          <w:tab w:val="left" w:leader="dot" w:pos="8333"/>
        </w:tabs>
        <w:jc w:val="both"/>
      </w:pPr>
      <w:hyperlink w:anchor="bookmark6" w:tooltip="Current Document">
        <w:r>
          <w:rPr>
            <w:lang w:val="es-ES" w:eastAsia="es-ES" w:bidi="es-ES"/>
          </w:rPr>
          <w:t xml:space="preserve">POLÍTICA </w:t>
        </w:r>
        <w:r>
          <w:t xml:space="preserve">DE </w:t>
        </w:r>
        <w:r>
          <w:rPr>
            <w:lang w:val="es-ES" w:eastAsia="es-ES" w:bidi="es-ES"/>
          </w:rPr>
          <w:t xml:space="preserve">ADMISIÓN </w:t>
        </w:r>
        <w:r>
          <w:t xml:space="preserve">DE ESTUDIANTES </w:t>
        </w:r>
        <w:r>
          <w:tab/>
        </w:r>
        <w:r>
          <w:rPr>
            <w:rFonts w:ascii="Calibri" w:eastAsia="Calibri" w:hAnsi="Calibri" w:cs="Calibri"/>
          </w:rPr>
          <w:t>4</w:t>
        </w:r>
      </w:hyperlink>
    </w:p>
    <w:p w:rsidR="003D4631" w:rsidRDefault="008D7A34">
      <w:pPr>
        <w:pStyle w:val="Tabladecontenidos0"/>
        <w:shd w:val="clear" w:color="auto" w:fill="auto"/>
        <w:tabs>
          <w:tab w:val="left" w:leader="dot" w:pos="8333"/>
        </w:tabs>
        <w:ind w:firstLine="240"/>
        <w:jc w:val="both"/>
      </w:pPr>
      <w:hyperlink w:anchor="bookmark8" w:tooltip="Current Document">
        <w:r>
          <w:t xml:space="preserve">Requisitos de </w:t>
        </w:r>
        <w:r>
          <w:rPr>
            <w:lang w:val="es-ES" w:eastAsia="es-ES" w:bidi="es-ES"/>
          </w:rPr>
          <w:t xml:space="preserve">Admisión </w:t>
        </w:r>
        <w:r>
          <w:tab/>
        </w:r>
        <w:r>
          <w:rPr>
            <w:rFonts w:ascii="Calibri" w:eastAsia="Calibri" w:hAnsi="Calibri" w:cs="Calibri"/>
          </w:rPr>
          <w:t>4</w:t>
        </w:r>
      </w:hyperlink>
    </w:p>
    <w:p w:rsidR="003D4631" w:rsidRDefault="008D7A34">
      <w:pPr>
        <w:pStyle w:val="Tabladecontenidos0"/>
        <w:shd w:val="clear" w:color="auto" w:fill="auto"/>
        <w:tabs>
          <w:tab w:val="left" w:leader="dot" w:pos="8333"/>
        </w:tabs>
        <w:ind w:firstLine="240"/>
        <w:jc w:val="both"/>
      </w:pPr>
      <w:hyperlink w:anchor="bookmark10" w:tooltip="Current Document">
        <w:r>
          <w:t xml:space="preserve">Cuota de </w:t>
        </w:r>
        <w:r>
          <w:rPr>
            <w:lang w:val="es-ES" w:eastAsia="es-ES" w:bidi="es-ES"/>
          </w:rPr>
          <w:t xml:space="preserve">inscripción </w:t>
        </w:r>
        <w:r>
          <w:tab/>
        </w:r>
        <w:r>
          <w:rPr>
            <w:rFonts w:ascii="Calibri" w:eastAsia="Calibri" w:hAnsi="Calibri" w:cs="Calibri"/>
          </w:rPr>
          <w:t>5</w:t>
        </w:r>
      </w:hyperlink>
    </w:p>
    <w:p w:rsidR="003D4631" w:rsidRDefault="008D7A34">
      <w:pPr>
        <w:pStyle w:val="Tabladecontenidos0"/>
        <w:shd w:val="clear" w:color="auto" w:fill="auto"/>
        <w:tabs>
          <w:tab w:val="left" w:leader="dot" w:pos="8333"/>
        </w:tabs>
        <w:ind w:firstLine="240"/>
        <w:jc w:val="both"/>
      </w:pPr>
      <w:hyperlink w:anchor="bookmark12" w:tooltip="Current Document">
        <w:r>
          <w:rPr>
            <w:lang w:val="es-ES" w:eastAsia="es-ES" w:bidi="es-ES"/>
          </w:rPr>
          <w:t xml:space="preserve">Notificación </w:t>
        </w:r>
        <w:r>
          <w:t xml:space="preserve">de </w:t>
        </w:r>
        <w:r>
          <w:rPr>
            <w:lang w:val="es-ES" w:eastAsia="es-ES" w:bidi="es-ES"/>
          </w:rPr>
          <w:t xml:space="preserve">aceptación </w:t>
        </w:r>
        <w:r>
          <w:t xml:space="preserve">o No </w:t>
        </w:r>
        <w:r>
          <w:rPr>
            <w:lang w:val="es-ES" w:eastAsia="es-ES" w:bidi="es-ES"/>
          </w:rPr>
          <w:t xml:space="preserve">aceptación </w:t>
        </w:r>
        <w:r>
          <w:tab/>
        </w:r>
        <w:r>
          <w:rPr>
            <w:rFonts w:ascii="Calibri" w:eastAsia="Calibri" w:hAnsi="Calibri" w:cs="Calibri"/>
          </w:rPr>
          <w:t>5</w:t>
        </w:r>
      </w:hyperlink>
    </w:p>
    <w:p w:rsidR="003D4631" w:rsidRDefault="008D7A34">
      <w:pPr>
        <w:pStyle w:val="Tabladecontenidos0"/>
        <w:shd w:val="clear" w:color="auto" w:fill="auto"/>
        <w:tabs>
          <w:tab w:val="left" w:leader="dot" w:pos="8333"/>
        </w:tabs>
        <w:jc w:val="both"/>
      </w:pPr>
      <w:hyperlink w:anchor="bookmark14" w:tooltip="Current Document">
        <w:r>
          <w:rPr>
            <w:lang w:val="es-ES" w:eastAsia="es-ES" w:bidi="es-ES"/>
          </w:rPr>
          <w:t xml:space="preserve">POLÍTICA </w:t>
        </w:r>
        <w:r>
          <w:t xml:space="preserve">DE TRANSFERENCIA DE </w:t>
        </w:r>
        <w:r>
          <w:rPr>
            <w:lang w:val="es-ES" w:eastAsia="es-ES" w:bidi="es-ES"/>
          </w:rPr>
          <w:t xml:space="preserve">CRÉDITOS </w:t>
        </w:r>
        <w:r>
          <w:tab/>
        </w:r>
        <w:r>
          <w:rPr>
            <w:rFonts w:ascii="Calibri" w:eastAsia="Calibri" w:hAnsi="Calibri" w:cs="Calibri"/>
          </w:rPr>
          <w:t>5</w:t>
        </w:r>
      </w:hyperlink>
    </w:p>
    <w:p w:rsidR="003D4631" w:rsidRDefault="008D7A34">
      <w:pPr>
        <w:pStyle w:val="Tabladecontenidos0"/>
        <w:shd w:val="clear" w:color="auto" w:fill="auto"/>
        <w:tabs>
          <w:tab w:val="left" w:leader="dot" w:pos="8333"/>
        </w:tabs>
        <w:jc w:val="both"/>
      </w:pPr>
      <w:hyperlink w:anchor="bookmark16" w:tooltip="Current Document">
        <w:r>
          <w:rPr>
            <w:lang w:val="es-ES" w:eastAsia="es-ES" w:bidi="es-ES"/>
          </w:rPr>
          <w:t xml:space="preserve">POLÍTICA </w:t>
        </w:r>
        <w:r>
          <w:t xml:space="preserve">DE CONFIDENCIALIDAD INSTITUCIONAL </w:t>
        </w:r>
        <w:r>
          <w:tab/>
        </w:r>
        <w:r>
          <w:rPr>
            <w:rFonts w:ascii="Calibri" w:eastAsia="Calibri" w:hAnsi="Calibri" w:cs="Calibri"/>
          </w:rPr>
          <w:t>6</w:t>
        </w:r>
      </w:hyperlink>
    </w:p>
    <w:p w:rsidR="003D4631" w:rsidRDefault="008D7A34">
      <w:pPr>
        <w:pStyle w:val="Tabladecontenidos0"/>
        <w:shd w:val="clear" w:color="auto" w:fill="auto"/>
        <w:tabs>
          <w:tab w:val="left" w:leader="dot" w:pos="8333"/>
        </w:tabs>
        <w:jc w:val="both"/>
      </w:pPr>
      <w:hyperlink w:anchor="bookmark18" w:tooltip="Current Document">
        <w:r>
          <w:rPr>
            <w:lang w:val="es-ES" w:eastAsia="es-ES" w:bidi="es-ES"/>
          </w:rPr>
          <w:t xml:space="preserve">POLÍTICA </w:t>
        </w:r>
        <w:r>
          <w:t xml:space="preserve">DE ACCESO INTERNO A LA </w:t>
        </w:r>
        <w:r>
          <w:rPr>
            <w:lang w:val="es-ES" w:eastAsia="es-ES" w:bidi="es-ES"/>
          </w:rPr>
          <w:t>INFORMACIÓN</w:t>
        </w:r>
        <w:r>
          <w:tab/>
        </w:r>
        <w:r>
          <w:rPr>
            <w:rFonts w:ascii="Calibri" w:eastAsia="Calibri" w:hAnsi="Calibri" w:cs="Calibri"/>
          </w:rPr>
          <w:t>7</w:t>
        </w:r>
      </w:hyperlink>
    </w:p>
    <w:p w:rsidR="003D4631" w:rsidRDefault="008D7A34">
      <w:pPr>
        <w:pStyle w:val="Tabladecontenidos0"/>
        <w:shd w:val="clear" w:color="auto" w:fill="auto"/>
        <w:tabs>
          <w:tab w:val="left" w:leader="dot" w:pos="8333"/>
        </w:tabs>
        <w:jc w:val="both"/>
      </w:pPr>
      <w:hyperlink w:anchor="bookmark20" w:tooltip="Current Document">
        <w:r>
          <w:rPr>
            <w:lang w:val="es-ES" w:eastAsia="es-ES" w:bidi="es-ES"/>
          </w:rPr>
          <w:t xml:space="preserve">POLÍTICA </w:t>
        </w:r>
        <w:r>
          <w:t xml:space="preserve">DE </w:t>
        </w:r>
        <w:r>
          <w:rPr>
            <w:lang w:val="es-ES" w:eastAsia="es-ES" w:bidi="es-ES"/>
          </w:rPr>
          <w:t xml:space="preserve">INSCRIPCIÓN </w:t>
        </w:r>
        <w:r>
          <w:t xml:space="preserve">SEMESTRAL </w:t>
        </w:r>
        <w:r>
          <w:tab/>
        </w:r>
        <w:r>
          <w:rPr>
            <w:rFonts w:ascii="Calibri" w:eastAsia="Calibri" w:hAnsi="Calibri" w:cs="Calibri"/>
          </w:rPr>
          <w:t>7</w:t>
        </w:r>
      </w:hyperlink>
    </w:p>
    <w:p w:rsidR="003D4631" w:rsidRDefault="008D7A34">
      <w:pPr>
        <w:pStyle w:val="Tabladecontenidos0"/>
        <w:shd w:val="clear" w:color="auto" w:fill="auto"/>
        <w:tabs>
          <w:tab w:val="left" w:leader="dot" w:pos="8333"/>
        </w:tabs>
        <w:ind w:firstLine="240"/>
        <w:jc w:val="both"/>
      </w:pPr>
      <w:r>
        <w:t xml:space="preserve">Cuota semestral </w:t>
      </w:r>
      <w:r>
        <w:tab/>
      </w:r>
      <w:r>
        <w:rPr>
          <w:rFonts w:ascii="Calibri" w:eastAsia="Calibri" w:hAnsi="Calibri" w:cs="Calibri"/>
        </w:rPr>
        <w:t>7</w:t>
      </w:r>
    </w:p>
    <w:p w:rsidR="003D4631" w:rsidRDefault="008D7A34">
      <w:pPr>
        <w:pStyle w:val="Tabladecontenidos0"/>
        <w:shd w:val="clear" w:color="auto" w:fill="auto"/>
        <w:tabs>
          <w:tab w:val="left" w:leader="dot" w:pos="8333"/>
        </w:tabs>
        <w:jc w:val="both"/>
      </w:pPr>
      <w:hyperlink w:anchor="bookmark22" w:tooltip="Current Document">
        <w:r>
          <w:rPr>
            <w:lang w:val="es-ES" w:eastAsia="es-ES" w:bidi="es-ES"/>
          </w:rPr>
          <w:t xml:space="preserve">POLÍTICA </w:t>
        </w:r>
        <w:r>
          <w:t xml:space="preserve">DE CALIFICACIONES </w:t>
        </w:r>
        <w:r>
          <w:tab/>
        </w:r>
        <w:r>
          <w:rPr>
            <w:rFonts w:ascii="Calibri" w:eastAsia="Calibri" w:hAnsi="Calibri" w:cs="Calibri"/>
          </w:rPr>
          <w:t>8</w:t>
        </w:r>
      </w:hyperlink>
    </w:p>
    <w:p w:rsidR="003D4631" w:rsidRDefault="008D7A34">
      <w:pPr>
        <w:pStyle w:val="Tabladecontenidos0"/>
        <w:shd w:val="clear" w:color="auto" w:fill="auto"/>
        <w:tabs>
          <w:tab w:val="right" w:leader="dot" w:pos="8491"/>
        </w:tabs>
        <w:jc w:val="both"/>
      </w:pPr>
      <w:hyperlink w:anchor="bookmark24" w:tooltip="Current Document">
        <w:r>
          <w:rPr>
            <w:lang w:val="es-ES" w:eastAsia="es-ES" w:bidi="es-ES"/>
          </w:rPr>
          <w:t xml:space="preserve">POLÍTICAS </w:t>
        </w:r>
        <w:r>
          <w:t>DE REEMBOLSO</w:t>
        </w:r>
        <w:r>
          <w:tab/>
        </w:r>
        <w:r>
          <w:rPr>
            <w:rFonts w:ascii="Calibri" w:eastAsia="Calibri" w:hAnsi="Calibri" w:cs="Calibri"/>
          </w:rPr>
          <w:t>9</w:t>
        </w:r>
      </w:hyperlink>
    </w:p>
    <w:p w:rsidR="003D4631" w:rsidRDefault="008D7A34">
      <w:pPr>
        <w:pStyle w:val="Tabladecontenidos0"/>
        <w:shd w:val="clear" w:color="auto" w:fill="auto"/>
        <w:spacing w:after="0"/>
        <w:jc w:val="both"/>
      </w:pPr>
      <w:r>
        <w:rPr>
          <w:lang w:val="es-ES" w:eastAsia="es-ES" w:bidi="es-ES"/>
        </w:rPr>
        <w:t xml:space="preserve">POLÍTICA </w:t>
      </w:r>
      <w:r>
        <w:t xml:space="preserve">DE </w:t>
      </w:r>
      <w:r>
        <w:rPr>
          <w:lang w:val="es-ES" w:eastAsia="es-ES" w:bidi="es-ES"/>
        </w:rPr>
        <w:t xml:space="preserve">ADJUDICACIÓN </w:t>
      </w:r>
      <w:r>
        <w:t xml:space="preserve">DE NOTAS Y </w:t>
      </w:r>
      <w:r>
        <w:rPr>
          <w:lang w:val="es-ES" w:eastAsia="es-ES" w:bidi="es-ES"/>
        </w:rPr>
        <w:t xml:space="preserve">ELABORACIÓN </w:t>
      </w:r>
      <w:r>
        <w:t>DE TAREAS</w:t>
      </w:r>
    </w:p>
    <w:p w:rsidR="003D4631" w:rsidRDefault="008D7A34">
      <w:pPr>
        <w:pStyle w:val="Tabladecontenidos0"/>
        <w:shd w:val="clear" w:color="auto" w:fill="auto"/>
        <w:tabs>
          <w:tab w:val="right" w:leader="dot" w:pos="8491"/>
        </w:tabs>
        <w:jc w:val="both"/>
      </w:pPr>
      <w:r>
        <w:rPr>
          <w:lang w:val="es-ES" w:eastAsia="es-ES" w:bidi="es-ES"/>
        </w:rPr>
        <w:t>EXTEMPORÁNEAS</w:t>
      </w:r>
      <w:r>
        <w:tab/>
      </w:r>
      <w:r>
        <w:rPr>
          <w:rFonts w:ascii="Calibri" w:eastAsia="Calibri" w:hAnsi="Calibri" w:cs="Calibri"/>
        </w:rPr>
        <w:t>9</w:t>
      </w:r>
    </w:p>
    <w:p w:rsidR="003D4631" w:rsidRDefault="008D7A34">
      <w:pPr>
        <w:pStyle w:val="Tabladecontenidos0"/>
        <w:shd w:val="clear" w:color="auto" w:fill="auto"/>
        <w:tabs>
          <w:tab w:val="left" w:leader="dot" w:pos="8333"/>
        </w:tabs>
        <w:ind w:firstLine="240"/>
        <w:jc w:val="both"/>
      </w:pPr>
      <w:hyperlink w:anchor="bookmark28" w:tooltip="Current Document">
        <w:r>
          <w:rPr>
            <w:lang w:val="es-ES" w:eastAsia="es-ES" w:bidi="es-ES"/>
          </w:rPr>
          <w:t xml:space="preserve">Extensión </w:t>
        </w:r>
        <w:r>
          <w:t xml:space="preserve">de tiempo para tareas Pre-curso </w:t>
        </w:r>
        <w:r>
          <w:tab/>
        </w:r>
        <w:r>
          <w:rPr>
            <w:rFonts w:ascii="Calibri" w:eastAsia="Calibri" w:hAnsi="Calibri" w:cs="Calibri"/>
          </w:rPr>
          <w:t>9</w:t>
        </w:r>
      </w:hyperlink>
    </w:p>
    <w:p w:rsidR="003D4631" w:rsidRDefault="008D7A34">
      <w:pPr>
        <w:pStyle w:val="Tabladecontenidos0"/>
        <w:shd w:val="clear" w:color="auto" w:fill="auto"/>
        <w:tabs>
          <w:tab w:val="left" w:leader="dot" w:pos="8333"/>
        </w:tabs>
        <w:ind w:firstLine="240"/>
        <w:jc w:val="both"/>
      </w:pPr>
      <w:r>
        <w:t>Entr</w:t>
      </w:r>
      <w:r>
        <w:t xml:space="preserve">ega de tareas post-curso </w:t>
      </w:r>
      <w:r>
        <w:tab/>
      </w:r>
      <w:r>
        <w:rPr>
          <w:rFonts w:ascii="Calibri" w:eastAsia="Calibri" w:hAnsi="Calibri" w:cs="Calibri"/>
        </w:rPr>
        <w:t>9</w:t>
      </w:r>
    </w:p>
    <w:p w:rsidR="003D4631" w:rsidRDefault="008D7A34">
      <w:pPr>
        <w:pStyle w:val="Tabladecontenidos0"/>
        <w:shd w:val="clear" w:color="auto" w:fill="auto"/>
        <w:tabs>
          <w:tab w:val="left" w:leader="dot" w:pos="8333"/>
        </w:tabs>
        <w:ind w:firstLine="240"/>
        <w:jc w:val="both"/>
      </w:pPr>
      <w:hyperlink w:anchor="bookmark32" w:tooltip="Current Document">
        <w:r>
          <w:t xml:space="preserve">Actividades Incompletas </w:t>
        </w:r>
        <w:r>
          <w:tab/>
        </w:r>
        <w:r>
          <w:rPr>
            <w:rFonts w:ascii="Calibri" w:eastAsia="Calibri" w:hAnsi="Calibri" w:cs="Calibri"/>
          </w:rPr>
          <w:t>10</w:t>
        </w:r>
      </w:hyperlink>
    </w:p>
    <w:p w:rsidR="003D4631" w:rsidRDefault="008D7A34">
      <w:pPr>
        <w:pStyle w:val="Tabladecontenidos0"/>
        <w:shd w:val="clear" w:color="auto" w:fill="auto"/>
        <w:tabs>
          <w:tab w:val="left" w:leader="dot" w:pos="8333"/>
        </w:tabs>
        <w:ind w:firstLine="240"/>
        <w:jc w:val="both"/>
      </w:pPr>
      <w:r>
        <w:t xml:space="preserve">Retiro del estudiante del Programa </w:t>
      </w:r>
      <w:r>
        <w:tab/>
      </w:r>
      <w:r>
        <w:rPr>
          <w:rFonts w:ascii="Calibri" w:eastAsia="Calibri" w:hAnsi="Calibri" w:cs="Calibri"/>
        </w:rPr>
        <w:t>10</w:t>
      </w:r>
    </w:p>
    <w:p w:rsidR="003D4631" w:rsidRDefault="008D7A34">
      <w:pPr>
        <w:pStyle w:val="Tabladecontenidos0"/>
        <w:shd w:val="clear" w:color="auto" w:fill="auto"/>
        <w:tabs>
          <w:tab w:val="left" w:leader="dot" w:pos="8333"/>
        </w:tabs>
        <w:ind w:firstLine="240"/>
        <w:jc w:val="both"/>
      </w:pPr>
      <w:hyperlink w:anchor="bookmark34" w:tooltip="Current Document">
        <w:r>
          <w:rPr>
            <w:lang w:val="es-ES" w:eastAsia="es-ES" w:bidi="es-ES"/>
          </w:rPr>
          <w:t xml:space="preserve">Suspensión Académica </w:t>
        </w:r>
        <w:r>
          <w:t xml:space="preserve">y Despido del Programa </w:t>
        </w:r>
        <w:r>
          <w:tab/>
        </w:r>
        <w:r>
          <w:rPr>
            <w:rFonts w:ascii="Calibri" w:eastAsia="Calibri" w:hAnsi="Calibri" w:cs="Calibri"/>
          </w:rPr>
          <w:t>10</w:t>
        </w:r>
      </w:hyperlink>
    </w:p>
    <w:p w:rsidR="003D4631" w:rsidRDefault="008D7A34">
      <w:pPr>
        <w:pStyle w:val="Tabladecontenidos0"/>
        <w:shd w:val="clear" w:color="auto" w:fill="auto"/>
        <w:tabs>
          <w:tab w:val="left" w:leader="dot" w:pos="8333"/>
        </w:tabs>
        <w:jc w:val="both"/>
      </w:pPr>
      <w:hyperlink w:anchor="bookmark36" w:tooltip="Current Document">
        <w:r>
          <w:t xml:space="preserve">POLITICA DE ATENCION DE INSATISFACCIONES ESTUDIATILES </w:t>
        </w:r>
        <w:r>
          <w:tab/>
        </w:r>
        <w:r>
          <w:rPr>
            <w:rFonts w:ascii="Calibri" w:eastAsia="Calibri" w:hAnsi="Calibri" w:cs="Calibri"/>
          </w:rPr>
          <w:t>11</w:t>
        </w:r>
      </w:hyperlink>
    </w:p>
    <w:p w:rsidR="003D4631" w:rsidRDefault="008D7A34">
      <w:pPr>
        <w:pStyle w:val="Tabladecontenidos0"/>
        <w:shd w:val="clear" w:color="auto" w:fill="auto"/>
        <w:tabs>
          <w:tab w:val="left" w:leader="dot" w:pos="8333"/>
        </w:tabs>
        <w:jc w:val="both"/>
        <w:sectPr w:rsidR="003D4631">
          <w:footerReference w:type="default" r:id="rId8"/>
          <w:pgSz w:w="11900" w:h="16840"/>
          <w:pgMar w:top="1390" w:right="1663" w:bottom="3288" w:left="1649" w:header="962" w:footer="3" w:gutter="0"/>
          <w:pgNumType w:start="1"/>
          <w:cols w:space="720"/>
          <w:noEndnote/>
          <w:docGrid w:linePitch="360"/>
        </w:sectPr>
      </w:pPr>
      <w:hyperlink w:anchor="bookmark38" w:tooltip="Current Document">
        <w:r>
          <w:t xml:space="preserve">POLITICA DE SEGURIDAD DE LOS ESTUDIANTES </w:t>
        </w:r>
        <w:r>
          <w:tab/>
        </w:r>
        <w:r>
          <w:rPr>
            <w:rFonts w:ascii="Calibri" w:eastAsia="Calibri" w:hAnsi="Calibri" w:cs="Calibri"/>
          </w:rPr>
          <w:t>11</w:t>
        </w:r>
      </w:hyperlink>
      <w:r>
        <w:fldChar w:fldCharType="end"/>
      </w:r>
    </w:p>
    <w:p w:rsidR="003D4631" w:rsidRDefault="008D7A34">
      <w:pPr>
        <w:pStyle w:val="Ttulo20"/>
        <w:keepNext/>
        <w:keepLines/>
        <w:shd w:val="clear" w:color="auto" w:fill="auto"/>
        <w:spacing w:before="140" w:after="480" w:line="240" w:lineRule="auto"/>
      </w:pPr>
      <w:bookmarkStart w:id="4" w:name="bookmark4"/>
      <w:bookmarkStart w:id="5" w:name="bookmark5"/>
      <w:r>
        <w:rPr>
          <w:lang w:val="en-US" w:eastAsia="en-US" w:bidi="en-US"/>
        </w:rPr>
        <w:lastRenderedPageBreak/>
        <w:t>DERECHOS Y RESPONSABILIDADES ESTUDIANTILES</w:t>
      </w:r>
      <w:bookmarkEnd w:id="4"/>
      <w:bookmarkEnd w:id="5"/>
    </w:p>
    <w:p w:rsidR="003D4631" w:rsidRDefault="008D7A34">
      <w:pPr>
        <w:pStyle w:val="Cuerpodeltexto0"/>
        <w:shd w:val="clear" w:color="auto" w:fill="auto"/>
        <w:spacing w:after="40" w:line="240" w:lineRule="auto"/>
        <w:jc w:val="both"/>
      </w:pPr>
      <w:proofErr w:type="spellStart"/>
      <w:r>
        <w:rPr>
          <w:lang w:val="en-US" w:eastAsia="en-US" w:bidi="en-US"/>
        </w:rPr>
        <w:t>Cualquier</w:t>
      </w:r>
      <w:proofErr w:type="spellEnd"/>
      <w:r>
        <w:rPr>
          <w:lang w:val="en-US" w:eastAsia="en-US" w:bidi="en-US"/>
        </w:rPr>
        <w:t xml:space="preserve"> </w:t>
      </w:r>
      <w:proofErr w:type="spellStart"/>
      <w:r>
        <w:rPr>
          <w:lang w:val="en-US" w:eastAsia="en-US" w:bidi="en-US"/>
        </w:rPr>
        <w:t>estudiante</w:t>
      </w:r>
      <w:proofErr w:type="spellEnd"/>
      <w:r>
        <w:rPr>
          <w:lang w:val="en-US" w:eastAsia="en-US" w:bidi="en-US"/>
        </w:rPr>
        <w:t xml:space="preserve"> que no </w:t>
      </w:r>
      <w:proofErr w:type="spellStart"/>
      <w:r>
        <w:rPr>
          <w:lang w:val="en-US" w:eastAsia="en-US" w:bidi="en-US"/>
        </w:rPr>
        <w:t>cumpla</w:t>
      </w:r>
      <w:proofErr w:type="spellEnd"/>
      <w:r>
        <w:rPr>
          <w:lang w:val="en-US" w:eastAsia="en-US" w:bidi="en-US"/>
        </w:rPr>
        <w:t xml:space="preserve"> con las </w:t>
      </w:r>
      <w:proofErr w:type="spellStart"/>
      <w:proofErr w:type="gramStart"/>
      <w:r>
        <w:rPr>
          <w:lang w:val="en-US" w:eastAsia="en-US" w:bidi="en-US"/>
        </w:rPr>
        <w:t>normas</w:t>
      </w:r>
      <w:proofErr w:type="spellEnd"/>
      <w:proofErr w:type="gramEnd"/>
      <w:r>
        <w:rPr>
          <w:lang w:val="en-US" w:eastAsia="en-US" w:bidi="en-US"/>
        </w:rPr>
        <w:t xml:space="preserve"> y </w:t>
      </w:r>
      <w:proofErr w:type="spellStart"/>
      <w:r>
        <w:rPr>
          <w:lang w:val="en-US" w:eastAsia="en-US" w:bidi="en-US"/>
        </w:rPr>
        <w:t>reglamentos</w:t>
      </w:r>
      <w:proofErr w:type="spellEnd"/>
      <w:r>
        <w:rPr>
          <w:lang w:val="en-US" w:eastAsia="en-US" w:bidi="en-US"/>
        </w:rPr>
        <w:t xml:space="preserve"> de la Universidad </w:t>
      </w:r>
      <w:r w:rsidR="00D337BE">
        <w:rPr>
          <w:lang w:val="en-US" w:eastAsia="en-US" w:bidi="en-US"/>
        </w:rPr>
        <w:t xml:space="preserve">Lee </w:t>
      </w:r>
      <w:r>
        <w:rPr>
          <w:lang w:val="en-US" w:eastAsia="en-US" w:bidi="en-US"/>
        </w:rPr>
        <w:t xml:space="preserve">o que no sea </w:t>
      </w:r>
      <w:proofErr w:type="spellStart"/>
      <w:r>
        <w:rPr>
          <w:lang w:val="en-US" w:eastAsia="en-US" w:bidi="en-US"/>
        </w:rPr>
        <w:t>capaz</w:t>
      </w:r>
      <w:proofErr w:type="spellEnd"/>
      <w:r>
        <w:rPr>
          <w:lang w:val="en-US" w:eastAsia="en-US" w:bidi="en-US"/>
        </w:rPr>
        <w:t xml:space="preserve"> de </w:t>
      </w:r>
      <w:proofErr w:type="spellStart"/>
      <w:r>
        <w:rPr>
          <w:lang w:val="en-US" w:eastAsia="en-US" w:bidi="en-US"/>
        </w:rPr>
        <w:t>compatib</w:t>
      </w:r>
      <w:r>
        <w:rPr>
          <w:lang w:val="en-US" w:eastAsia="en-US" w:bidi="en-US"/>
        </w:rPr>
        <w:t>ilizar</w:t>
      </w:r>
      <w:proofErr w:type="spellEnd"/>
      <w:r>
        <w:rPr>
          <w:lang w:val="en-US" w:eastAsia="en-US" w:bidi="en-US"/>
        </w:rPr>
        <w:t xml:space="preserve"> con la </w:t>
      </w:r>
      <w:r>
        <w:t xml:space="preserve">filosofía </w:t>
      </w:r>
      <w:r>
        <w:rPr>
          <w:lang w:val="en-US" w:eastAsia="en-US" w:bidi="en-US"/>
        </w:rPr>
        <w:t xml:space="preserve">de la </w:t>
      </w:r>
      <w:r>
        <w:t xml:space="preserve">institución, </w:t>
      </w:r>
      <w:proofErr w:type="spellStart"/>
      <w:r>
        <w:rPr>
          <w:lang w:val="en-US" w:eastAsia="en-US" w:bidi="en-US"/>
        </w:rPr>
        <w:t>puede</w:t>
      </w:r>
      <w:proofErr w:type="spellEnd"/>
      <w:r>
        <w:rPr>
          <w:lang w:val="en-US" w:eastAsia="en-US" w:bidi="en-US"/>
        </w:rPr>
        <w:t xml:space="preserve"> </w:t>
      </w:r>
      <w:proofErr w:type="spellStart"/>
      <w:r>
        <w:rPr>
          <w:lang w:val="en-US" w:eastAsia="en-US" w:bidi="en-US"/>
        </w:rPr>
        <w:t>perder</w:t>
      </w:r>
      <w:proofErr w:type="spellEnd"/>
      <w:r>
        <w:rPr>
          <w:lang w:val="en-US" w:eastAsia="en-US" w:bidi="en-US"/>
        </w:rPr>
        <w:t xml:space="preserve"> el </w:t>
      </w:r>
      <w:r>
        <w:t>privilegio de seguir sus estudios en la U</w:t>
      </w:r>
      <w:r w:rsidR="00D337BE">
        <w:t>niversidad Lee</w:t>
      </w:r>
      <w:r>
        <w:t>. La Universidad podrá solicitar el retiro de cualquier estudiante en cualquier momento, cuando en opinión de la Universidad</w:t>
      </w:r>
      <w:r>
        <w:t xml:space="preserve"> no se ajuste al espíritu de la institución, sin importar si el estudiante cumple con sus normas y reglamentos específicos. La Universidad se reserva el derecho de modificar las normas, reglamentos, políticas y procedimientos en cualquier momento sin previ</w:t>
      </w:r>
      <w:r>
        <w:t>o aviso.</w:t>
      </w:r>
    </w:p>
    <w:p w:rsidR="003D4631" w:rsidRDefault="008D7A34">
      <w:pPr>
        <w:pStyle w:val="Cuerpodeltexto0"/>
        <w:shd w:val="clear" w:color="auto" w:fill="auto"/>
        <w:spacing w:after="420" w:line="240" w:lineRule="auto"/>
        <w:jc w:val="both"/>
      </w:pPr>
      <w:r>
        <w:t>Ser miembro de una comunidad cristiana, tal como la Universidad Lee trae consigo ciertos derechos y privilegios, así como ciertas obligaciones y responsabilidades. La relación jurídica entre el estudiante y la Universidad Lee es un contrato formal</w:t>
      </w:r>
      <w:r>
        <w:t>, pero sin implicaciones legales. Sin embargo, este contrato no significa que el estudiante entrega todos sus derechos al inscribirse. Los derechos que un estudiante de la U</w:t>
      </w:r>
      <w:r w:rsidR="00D337BE">
        <w:t xml:space="preserve">niversidad Lee </w:t>
      </w:r>
      <w:r>
        <w:t xml:space="preserve"> tiene, incluyen los siguientes, aunque no se limit</w:t>
      </w:r>
      <w:r>
        <w:t>an a éstos:</w:t>
      </w:r>
    </w:p>
    <w:p w:rsidR="003D4631" w:rsidRDefault="008D7A34">
      <w:pPr>
        <w:pStyle w:val="Cuerpodeltexto0"/>
        <w:numPr>
          <w:ilvl w:val="0"/>
          <w:numId w:val="1"/>
        </w:numPr>
        <w:shd w:val="clear" w:color="auto" w:fill="auto"/>
        <w:tabs>
          <w:tab w:val="left" w:pos="1093"/>
        </w:tabs>
        <w:spacing w:after="0" w:line="240" w:lineRule="auto"/>
        <w:ind w:firstLine="740"/>
        <w:jc w:val="both"/>
      </w:pPr>
      <w:r>
        <w:t>Derecho a una educación de alta calidad.</w:t>
      </w:r>
    </w:p>
    <w:p w:rsidR="003D4631" w:rsidRDefault="008D7A34">
      <w:pPr>
        <w:pStyle w:val="Cuerpodeltexto0"/>
        <w:numPr>
          <w:ilvl w:val="0"/>
          <w:numId w:val="1"/>
        </w:numPr>
        <w:shd w:val="clear" w:color="auto" w:fill="auto"/>
        <w:tabs>
          <w:tab w:val="left" w:pos="1093"/>
        </w:tabs>
        <w:spacing w:after="0" w:line="240" w:lineRule="auto"/>
        <w:ind w:firstLine="740"/>
        <w:jc w:val="both"/>
      </w:pPr>
      <w:r>
        <w:t>Derecho a desarrollar su potencial al máximo.</w:t>
      </w:r>
    </w:p>
    <w:p w:rsidR="003D4631" w:rsidRDefault="008D7A34">
      <w:pPr>
        <w:pStyle w:val="Cuerpodeltexto0"/>
        <w:numPr>
          <w:ilvl w:val="0"/>
          <w:numId w:val="1"/>
        </w:numPr>
        <w:shd w:val="clear" w:color="auto" w:fill="auto"/>
        <w:tabs>
          <w:tab w:val="left" w:pos="1093"/>
        </w:tabs>
        <w:spacing w:after="0" w:line="240" w:lineRule="auto"/>
        <w:ind w:firstLine="740"/>
        <w:jc w:val="both"/>
      </w:pPr>
      <w:r>
        <w:t>Derecho a ser tratado con dignidad y como una persona de valor.</w:t>
      </w:r>
    </w:p>
    <w:p w:rsidR="003D4631" w:rsidRDefault="008D7A34">
      <w:pPr>
        <w:pStyle w:val="Cuerpodeltexto0"/>
        <w:numPr>
          <w:ilvl w:val="0"/>
          <w:numId w:val="1"/>
        </w:numPr>
        <w:shd w:val="clear" w:color="auto" w:fill="auto"/>
        <w:tabs>
          <w:tab w:val="left" w:pos="1093"/>
        </w:tabs>
        <w:spacing w:after="0" w:line="240" w:lineRule="auto"/>
        <w:ind w:firstLine="740"/>
        <w:jc w:val="both"/>
      </w:pPr>
      <w:r>
        <w:t>Derecho a conocer las normas y políticas a las que debe ser responsable.</w:t>
      </w:r>
    </w:p>
    <w:p w:rsidR="003D4631" w:rsidRDefault="008D7A34">
      <w:pPr>
        <w:pStyle w:val="Cuerpodeltexto0"/>
        <w:numPr>
          <w:ilvl w:val="0"/>
          <w:numId w:val="1"/>
        </w:numPr>
        <w:shd w:val="clear" w:color="auto" w:fill="auto"/>
        <w:tabs>
          <w:tab w:val="left" w:pos="1093"/>
        </w:tabs>
        <w:spacing w:after="0" w:line="240" w:lineRule="auto"/>
        <w:ind w:left="1100" w:hanging="360"/>
        <w:jc w:val="both"/>
      </w:pPr>
      <w:r>
        <w:t xml:space="preserve">Derecho a la debida </w:t>
      </w:r>
      <w:r>
        <w:t>notificación y una audiencia justa cuando es acusado por violar los reglamentos universitarios.</w:t>
      </w:r>
    </w:p>
    <w:p w:rsidR="003D4631" w:rsidRDefault="008D7A34">
      <w:pPr>
        <w:pStyle w:val="Cuerpodeltexto0"/>
        <w:numPr>
          <w:ilvl w:val="0"/>
          <w:numId w:val="1"/>
        </w:numPr>
        <w:shd w:val="clear" w:color="auto" w:fill="auto"/>
        <w:tabs>
          <w:tab w:val="left" w:pos="1093"/>
        </w:tabs>
        <w:spacing w:after="0" w:line="240" w:lineRule="auto"/>
        <w:ind w:left="1100" w:hanging="360"/>
        <w:jc w:val="both"/>
      </w:pPr>
      <w:r>
        <w:t>Derecho a la libertad de expresión y de reunión, siempre que estas libertades no sean incompatibles y tampoco violen los propósitos y objetivos para los que exi</w:t>
      </w:r>
      <w:r>
        <w:t>ste la universidad.</w:t>
      </w:r>
    </w:p>
    <w:p w:rsidR="003D4631" w:rsidRDefault="008D7A34">
      <w:pPr>
        <w:pStyle w:val="Cuerpodeltexto0"/>
        <w:numPr>
          <w:ilvl w:val="0"/>
          <w:numId w:val="1"/>
        </w:numPr>
        <w:shd w:val="clear" w:color="auto" w:fill="auto"/>
        <w:tabs>
          <w:tab w:val="left" w:pos="1093"/>
        </w:tabs>
        <w:spacing w:after="40" w:line="240" w:lineRule="auto"/>
        <w:ind w:left="1100" w:hanging="360"/>
        <w:jc w:val="both"/>
      </w:pPr>
      <w:r>
        <w:t>Derecho a la confidencialidad de los registros de educación y derecho de acceso a los registros, archivos, documentos y otros materiales que son mantenidos por la institución o por uno de sus funcionarios.</w:t>
      </w:r>
    </w:p>
    <w:p w:rsidR="003D4631" w:rsidRDefault="008D7A34">
      <w:pPr>
        <w:pStyle w:val="Cuerpodeltexto0"/>
        <w:shd w:val="clear" w:color="auto" w:fill="auto"/>
        <w:spacing w:after="40" w:line="240" w:lineRule="auto"/>
      </w:pPr>
      <w:r>
        <w:t>Las siguientes son responsabil</w:t>
      </w:r>
      <w:r>
        <w:t>idades que el estudiante debe cumplir:</w:t>
      </w:r>
    </w:p>
    <w:p w:rsidR="003D4631" w:rsidRDefault="008D7A34">
      <w:pPr>
        <w:pStyle w:val="Cuerpodeltexto0"/>
        <w:numPr>
          <w:ilvl w:val="0"/>
          <w:numId w:val="1"/>
        </w:numPr>
        <w:shd w:val="clear" w:color="auto" w:fill="auto"/>
        <w:tabs>
          <w:tab w:val="left" w:pos="1093"/>
        </w:tabs>
        <w:spacing w:after="0" w:line="240" w:lineRule="auto"/>
        <w:ind w:left="1100" w:hanging="360"/>
        <w:jc w:val="both"/>
      </w:pPr>
      <w:r>
        <w:t>Responsabilidad de estar familiarizado adecuadamente con el Catálogo de la Universidad, Manual del Estudiante, el Plan Campus de Emergencia y otras publicaciones oficiales de la Universidad.</w:t>
      </w:r>
    </w:p>
    <w:p w:rsidR="003D4631" w:rsidRDefault="008D7A34">
      <w:pPr>
        <w:pStyle w:val="Cuerpodeltexto0"/>
        <w:numPr>
          <w:ilvl w:val="0"/>
          <w:numId w:val="1"/>
        </w:numPr>
        <w:shd w:val="clear" w:color="auto" w:fill="auto"/>
        <w:tabs>
          <w:tab w:val="left" w:pos="1093"/>
        </w:tabs>
        <w:spacing w:after="0" w:line="240" w:lineRule="auto"/>
        <w:ind w:left="1100" w:hanging="360"/>
        <w:jc w:val="both"/>
      </w:pPr>
      <w:r>
        <w:t xml:space="preserve">Responsabilidad de </w:t>
      </w:r>
      <w:r>
        <w:t>entender que las acciones que realizan se miden a nivel de adultos y que cada estudiante es responsable de las consecuencias de su comportamiento.</w:t>
      </w:r>
    </w:p>
    <w:p w:rsidR="003D4631" w:rsidRDefault="008D7A34">
      <w:pPr>
        <w:pStyle w:val="Cuerpodeltexto0"/>
        <w:numPr>
          <w:ilvl w:val="0"/>
          <w:numId w:val="1"/>
        </w:numPr>
        <w:shd w:val="clear" w:color="auto" w:fill="auto"/>
        <w:tabs>
          <w:tab w:val="left" w:pos="1093"/>
        </w:tabs>
        <w:spacing w:after="40" w:line="259" w:lineRule="auto"/>
        <w:ind w:left="1100" w:hanging="360"/>
        <w:jc w:val="both"/>
      </w:pPr>
      <w:r>
        <w:t xml:space="preserve">Responsabilidad de mantener los altos estándares de la Universidad en todos los asuntos, especialmente en la </w:t>
      </w:r>
      <w:r>
        <w:t>fe cristiana, que es fundamento de la identidad de la universidad, que se entiende a sí misma como don de Jesucristo el Señor, además a obedecer a aquellos que Él ha colocado en puestos de responsabilidad.</w:t>
      </w:r>
    </w:p>
    <w:p w:rsidR="005C4190" w:rsidRDefault="005C4190">
      <w:pPr>
        <w:pStyle w:val="Ttulo20"/>
        <w:keepNext/>
        <w:keepLines/>
        <w:shd w:val="clear" w:color="auto" w:fill="auto"/>
        <w:spacing w:after="520" w:line="240" w:lineRule="auto"/>
      </w:pPr>
      <w:bookmarkStart w:id="6" w:name="bookmark6"/>
      <w:bookmarkStart w:id="7" w:name="bookmark7"/>
    </w:p>
    <w:p w:rsidR="003D4631" w:rsidRDefault="008D7A34">
      <w:pPr>
        <w:pStyle w:val="Ttulo20"/>
        <w:keepNext/>
        <w:keepLines/>
        <w:shd w:val="clear" w:color="auto" w:fill="auto"/>
        <w:spacing w:after="520" w:line="240" w:lineRule="auto"/>
      </w:pPr>
      <w:r>
        <w:t xml:space="preserve">POLÍTICA </w:t>
      </w:r>
      <w:r>
        <w:rPr>
          <w:lang w:val="en-US" w:eastAsia="en-US" w:bidi="en-US"/>
        </w:rPr>
        <w:t xml:space="preserve">DE </w:t>
      </w:r>
      <w:r>
        <w:t xml:space="preserve">ADMISIÓN </w:t>
      </w:r>
      <w:r>
        <w:rPr>
          <w:lang w:val="en-US" w:eastAsia="en-US" w:bidi="en-US"/>
        </w:rPr>
        <w:t>DE ESTUDIANTES</w:t>
      </w:r>
      <w:bookmarkEnd w:id="6"/>
      <w:bookmarkEnd w:id="7"/>
    </w:p>
    <w:p w:rsidR="003D4631" w:rsidRDefault="008D7A34">
      <w:pPr>
        <w:pStyle w:val="Cuerpodeltexto0"/>
        <w:shd w:val="clear" w:color="auto" w:fill="auto"/>
        <w:spacing w:after="460"/>
        <w:jc w:val="both"/>
      </w:pPr>
      <w:r>
        <w:rPr>
          <w:lang w:val="en-US" w:eastAsia="en-US" w:bidi="en-US"/>
        </w:rPr>
        <w:t xml:space="preserve">Los </w:t>
      </w:r>
      <w:proofErr w:type="spellStart"/>
      <w:r>
        <w:rPr>
          <w:lang w:val="en-US" w:eastAsia="en-US" w:bidi="en-US"/>
        </w:rPr>
        <w:t>postulante</w:t>
      </w:r>
      <w:r>
        <w:rPr>
          <w:lang w:val="en-US" w:eastAsia="en-US" w:bidi="en-US"/>
        </w:rPr>
        <w:t>s</w:t>
      </w:r>
      <w:proofErr w:type="spellEnd"/>
      <w:r>
        <w:rPr>
          <w:lang w:val="en-US" w:eastAsia="en-US" w:bidi="en-US"/>
        </w:rPr>
        <w:t xml:space="preserve"> al </w:t>
      </w:r>
      <w:proofErr w:type="spellStart"/>
      <w:r>
        <w:rPr>
          <w:lang w:val="en-US" w:eastAsia="en-US" w:bidi="en-US"/>
        </w:rPr>
        <w:t>Programa</w:t>
      </w:r>
      <w:proofErr w:type="spellEnd"/>
      <w:r>
        <w:rPr>
          <w:lang w:val="en-US" w:eastAsia="en-US" w:bidi="en-US"/>
        </w:rPr>
        <w:t xml:space="preserve"> de </w:t>
      </w:r>
      <w:r>
        <w:t xml:space="preserve">Maestría </w:t>
      </w:r>
      <w:r>
        <w:rPr>
          <w:lang w:val="en-US" w:eastAsia="en-US" w:bidi="en-US"/>
        </w:rPr>
        <w:t xml:space="preserve">son </w:t>
      </w:r>
      <w:proofErr w:type="spellStart"/>
      <w:r>
        <w:rPr>
          <w:lang w:val="en-US" w:eastAsia="en-US" w:bidi="en-US"/>
        </w:rPr>
        <w:t>profesionales</w:t>
      </w:r>
      <w:proofErr w:type="spellEnd"/>
      <w:r>
        <w:rPr>
          <w:lang w:val="en-US" w:eastAsia="en-US" w:bidi="en-US"/>
        </w:rPr>
        <w:t xml:space="preserve"> </w:t>
      </w:r>
      <w:proofErr w:type="spellStart"/>
      <w:r>
        <w:rPr>
          <w:lang w:val="en-US" w:eastAsia="en-US" w:bidi="en-US"/>
        </w:rPr>
        <w:t>decididos</w:t>
      </w:r>
      <w:proofErr w:type="spellEnd"/>
      <w:r>
        <w:rPr>
          <w:lang w:val="en-US" w:eastAsia="en-US" w:bidi="en-US"/>
        </w:rPr>
        <w:t xml:space="preserve"> a </w:t>
      </w:r>
      <w:proofErr w:type="spellStart"/>
      <w:r>
        <w:rPr>
          <w:lang w:val="en-US" w:eastAsia="en-US" w:bidi="en-US"/>
        </w:rPr>
        <w:t>mejorar</w:t>
      </w:r>
      <w:proofErr w:type="spellEnd"/>
      <w:r>
        <w:rPr>
          <w:lang w:val="en-US" w:eastAsia="en-US" w:bidi="en-US"/>
        </w:rPr>
        <w:t xml:space="preserve"> </w:t>
      </w:r>
      <w:proofErr w:type="spellStart"/>
      <w:r>
        <w:rPr>
          <w:lang w:val="en-US" w:eastAsia="en-US" w:bidi="en-US"/>
        </w:rPr>
        <w:t>sus</w:t>
      </w:r>
      <w:proofErr w:type="spellEnd"/>
      <w:r>
        <w:rPr>
          <w:lang w:val="en-US" w:eastAsia="en-US" w:bidi="en-US"/>
        </w:rPr>
        <w:t xml:space="preserve"> </w:t>
      </w:r>
      <w:proofErr w:type="spellStart"/>
      <w:r>
        <w:rPr>
          <w:lang w:val="en-US" w:eastAsia="en-US" w:bidi="en-US"/>
        </w:rPr>
        <w:t>habilidades</w:t>
      </w:r>
      <w:proofErr w:type="spellEnd"/>
      <w:r>
        <w:rPr>
          <w:lang w:val="en-US" w:eastAsia="en-US" w:bidi="en-US"/>
        </w:rPr>
        <w:t xml:space="preserve"> y </w:t>
      </w:r>
      <w:proofErr w:type="spellStart"/>
      <w:r>
        <w:rPr>
          <w:lang w:val="en-US" w:eastAsia="en-US" w:bidi="en-US"/>
        </w:rPr>
        <w:t>logros</w:t>
      </w:r>
      <w:proofErr w:type="spellEnd"/>
      <w:r>
        <w:rPr>
          <w:lang w:val="en-US" w:eastAsia="en-US" w:bidi="en-US"/>
        </w:rPr>
        <w:t xml:space="preserve"> </w:t>
      </w:r>
      <w:proofErr w:type="spellStart"/>
      <w:r>
        <w:rPr>
          <w:lang w:val="en-US" w:eastAsia="en-US" w:bidi="en-US"/>
        </w:rPr>
        <w:t>alcanzados</w:t>
      </w:r>
      <w:proofErr w:type="spellEnd"/>
      <w:r>
        <w:rPr>
          <w:lang w:val="en-US" w:eastAsia="en-US" w:bidi="en-US"/>
        </w:rPr>
        <w:t xml:space="preserve"> </w:t>
      </w:r>
      <w:proofErr w:type="gramStart"/>
      <w:r>
        <w:rPr>
          <w:lang w:val="en-US" w:eastAsia="en-US" w:bidi="en-US"/>
        </w:rPr>
        <w:t>a lo</w:t>
      </w:r>
      <w:proofErr w:type="gramEnd"/>
      <w:r>
        <w:rPr>
          <w:lang w:val="en-US" w:eastAsia="en-US" w:bidi="en-US"/>
        </w:rPr>
        <w:t xml:space="preserve"> largo de </w:t>
      </w:r>
      <w:proofErr w:type="spellStart"/>
      <w:r>
        <w:rPr>
          <w:lang w:val="en-US" w:eastAsia="en-US" w:bidi="en-US"/>
        </w:rPr>
        <w:t>su</w:t>
      </w:r>
      <w:proofErr w:type="spellEnd"/>
      <w:r>
        <w:rPr>
          <w:lang w:val="en-US" w:eastAsia="en-US" w:bidi="en-US"/>
        </w:rPr>
        <w:t xml:space="preserve"> </w:t>
      </w:r>
      <w:proofErr w:type="spellStart"/>
      <w:r>
        <w:rPr>
          <w:lang w:val="en-US" w:eastAsia="en-US" w:bidi="en-US"/>
        </w:rPr>
        <w:t>carrera</w:t>
      </w:r>
      <w:proofErr w:type="spellEnd"/>
      <w:r>
        <w:rPr>
          <w:lang w:val="en-US" w:eastAsia="en-US" w:bidi="en-US"/>
        </w:rPr>
        <w:t>. Lo</w:t>
      </w:r>
      <w:r w:rsidR="00521BA2">
        <w:rPr>
          <w:lang w:val="en-US" w:eastAsia="en-US" w:bidi="en-US"/>
        </w:rPr>
        <w:t>s</w:t>
      </w:r>
      <w:r>
        <w:rPr>
          <w:lang w:val="en-US" w:eastAsia="en-US" w:bidi="en-US"/>
        </w:rPr>
        <w:t xml:space="preserve"> </w:t>
      </w:r>
      <w:proofErr w:type="spellStart"/>
      <w:r>
        <w:rPr>
          <w:lang w:val="en-US" w:eastAsia="en-US" w:bidi="en-US"/>
        </w:rPr>
        <w:t>candidatos</w:t>
      </w:r>
      <w:proofErr w:type="spellEnd"/>
      <w:r>
        <w:rPr>
          <w:lang w:val="en-US" w:eastAsia="en-US" w:bidi="en-US"/>
        </w:rPr>
        <w:t xml:space="preserve"> </w:t>
      </w:r>
      <w:proofErr w:type="spellStart"/>
      <w:r>
        <w:rPr>
          <w:lang w:val="en-US" w:eastAsia="en-US" w:bidi="en-US"/>
        </w:rPr>
        <w:t>deben</w:t>
      </w:r>
      <w:proofErr w:type="spellEnd"/>
      <w:r>
        <w:rPr>
          <w:lang w:val="en-US" w:eastAsia="en-US" w:bidi="en-US"/>
        </w:rPr>
        <w:t xml:space="preserve"> </w:t>
      </w:r>
      <w:proofErr w:type="spellStart"/>
      <w:r>
        <w:rPr>
          <w:lang w:val="en-US" w:eastAsia="en-US" w:bidi="en-US"/>
        </w:rPr>
        <w:t>contar</w:t>
      </w:r>
      <w:proofErr w:type="spellEnd"/>
      <w:r>
        <w:rPr>
          <w:lang w:val="en-US" w:eastAsia="en-US" w:bidi="en-US"/>
        </w:rPr>
        <w:t xml:space="preserve"> con las </w:t>
      </w:r>
      <w:proofErr w:type="spellStart"/>
      <w:r>
        <w:rPr>
          <w:lang w:val="en-US" w:eastAsia="en-US" w:bidi="en-US"/>
        </w:rPr>
        <w:t>cualidades</w:t>
      </w:r>
      <w:proofErr w:type="spellEnd"/>
      <w:r>
        <w:rPr>
          <w:lang w:val="en-US" w:eastAsia="en-US" w:bidi="en-US"/>
        </w:rPr>
        <w:t xml:space="preserve"> </w:t>
      </w:r>
      <w:proofErr w:type="spellStart"/>
      <w:r>
        <w:rPr>
          <w:lang w:val="en-US" w:eastAsia="en-US" w:bidi="en-US"/>
        </w:rPr>
        <w:t>necesarias</w:t>
      </w:r>
      <w:proofErr w:type="spellEnd"/>
      <w:r>
        <w:rPr>
          <w:lang w:val="en-US" w:eastAsia="en-US" w:bidi="en-US"/>
        </w:rPr>
        <w:t xml:space="preserve"> para el </w:t>
      </w:r>
      <w:proofErr w:type="spellStart"/>
      <w:r>
        <w:rPr>
          <w:lang w:val="en-US" w:eastAsia="en-US" w:bidi="en-US"/>
        </w:rPr>
        <w:t>logro</w:t>
      </w:r>
      <w:proofErr w:type="spellEnd"/>
      <w:r>
        <w:rPr>
          <w:lang w:val="en-US" w:eastAsia="en-US" w:bidi="en-US"/>
        </w:rPr>
        <w:t xml:space="preserve"> </w:t>
      </w:r>
      <w:proofErr w:type="spellStart"/>
      <w:r>
        <w:rPr>
          <w:lang w:val="en-US" w:eastAsia="en-US" w:bidi="en-US"/>
        </w:rPr>
        <w:t>satisfactorio</w:t>
      </w:r>
      <w:proofErr w:type="spellEnd"/>
      <w:r>
        <w:rPr>
          <w:lang w:val="en-US" w:eastAsia="en-US" w:bidi="en-US"/>
        </w:rPr>
        <w:t xml:space="preserve"> </w:t>
      </w:r>
      <w:proofErr w:type="gramStart"/>
      <w:r>
        <w:rPr>
          <w:lang w:val="en-US" w:eastAsia="en-US" w:bidi="en-US"/>
        </w:rPr>
        <w:t>del</w:t>
      </w:r>
      <w:proofErr w:type="gramEnd"/>
      <w:r>
        <w:rPr>
          <w:lang w:val="en-US" w:eastAsia="en-US" w:bidi="en-US"/>
        </w:rPr>
        <w:t xml:space="preserve"> </w:t>
      </w:r>
      <w:r>
        <w:t xml:space="preserve">propósito </w:t>
      </w:r>
      <w:r>
        <w:rPr>
          <w:lang w:val="en-US" w:eastAsia="en-US" w:bidi="en-US"/>
        </w:rPr>
        <w:t xml:space="preserve">de </w:t>
      </w:r>
      <w:proofErr w:type="spellStart"/>
      <w:r>
        <w:rPr>
          <w:lang w:val="en-US" w:eastAsia="en-US" w:bidi="en-US"/>
        </w:rPr>
        <w:t>su</w:t>
      </w:r>
      <w:proofErr w:type="spellEnd"/>
      <w:r>
        <w:rPr>
          <w:lang w:val="en-US" w:eastAsia="en-US" w:bidi="en-US"/>
        </w:rPr>
        <w:t xml:space="preserve"> </w:t>
      </w:r>
      <w:proofErr w:type="spellStart"/>
      <w:r>
        <w:rPr>
          <w:lang w:val="en-US" w:eastAsia="en-US" w:bidi="en-US"/>
        </w:rPr>
        <w:t>estudio</w:t>
      </w:r>
      <w:proofErr w:type="spellEnd"/>
      <w:r>
        <w:rPr>
          <w:lang w:val="en-US" w:eastAsia="en-US" w:bidi="en-US"/>
        </w:rPr>
        <w:t xml:space="preserve">, con el </w:t>
      </w:r>
      <w:proofErr w:type="spellStart"/>
      <w:r>
        <w:rPr>
          <w:lang w:val="en-US" w:eastAsia="en-US" w:bidi="en-US"/>
        </w:rPr>
        <w:t>nivel</w:t>
      </w:r>
      <w:proofErr w:type="spellEnd"/>
      <w:r>
        <w:rPr>
          <w:lang w:val="en-US" w:eastAsia="en-US" w:bidi="en-US"/>
        </w:rPr>
        <w:t xml:space="preserve"> </w:t>
      </w:r>
      <w:r>
        <w:rPr>
          <w:lang w:val="en-US" w:eastAsia="en-US" w:bidi="en-US"/>
        </w:rPr>
        <w:lastRenderedPageBreak/>
        <w:t xml:space="preserve">de </w:t>
      </w:r>
      <w:r>
        <w:t xml:space="preserve">preparación académica </w:t>
      </w:r>
      <w:proofErr w:type="spellStart"/>
      <w:r>
        <w:rPr>
          <w:lang w:val="en-US" w:eastAsia="en-US" w:bidi="en-US"/>
        </w:rPr>
        <w:t>requerida</w:t>
      </w:r>
      <w:proofErr w:type="spellEnd"/>
      <w:r>
        <w:rPr>
          <w:lang w:val="en-US" w:eastAsia="en-US" w:bidi="en-US"/>
        </w:rPr>
        <w:t>.</w:t>
      </w:r>
    </w:p>
    <w:p w:rsidR="003D4631" w:rsidRDefault="008D7A34">
      <w:pPr>
        <w:pStyle w:val="Ttulo20"/>
        <w:keepNext/>
        <w:keepLines/>
        <w:shd w:val="clear" w:color="auto" w:fill="auto"/>
        <w:spacing w:after="80"/>
        <w:jc w:val="both"/>
      </w:pPr>
      <w:bookmarkStart w:id="8" w:name="bookmark8"/>
      <w:bookmarkStart w:id="9" w:name="bookmark9"/>
      <w:proofErr w:type="spellStart"/>
      <w:r>
        <w:rPr>
          <w:lang w:val="en-US" w:eastAsia="en-US" w:bidi="en-US"/>
        </w:rPr>
        <w:t>Requisitos</w:t>
      </w:r>
      <w:proofErr w:type="spellEnd"/>
      <w:r>
        <w:rPr>
          <w:lang w:val="en-US" w:eastAsia="en-US" w:bidi="en-US"/>
        </w:rPr>
        <w:t xml:space="preserve"> de </w:t>
      </w:r>
      <w:r>
        <w:t>Admisión</w:t>
      </w:r>
      <w:bookmarkEnd w:id="8"/>
      <w:bookmarkEnd w:id="9"/>
    </w:p>
    <w:p w:rsidR="003D4631" w:rsidRDefault="008D7A34">
      <w:pPr>
        <w:pStyle w:val="Cuerpodeltexto0"/>
        <w:shd w:val="clear" w:color="auto" w:fill="auto"/>
        <w:spacing w:after="460" w:line="271" w:lineRule="auto"/>
        <w:jc w:val="both"/>
      </w:pPr>
      <w:r>
        <w:rPr>
          <w:lang w:val="en-US" w:eastAsia="en-US" w:bidi="en-US"/>
        </w:rPr>
        <w:t xml:space="preserve">Los </w:t>
      </w:r>
      <w:proofErr w:type="spellStart"/>
      <w:r>
        <w:rPr>
          <w:lang w:val="en-US" w:eastAsia="en-US" w:bidi="en-US"/>
        </w:rPr>
        <w:t>postulantes</w:t>
      </w:r>
      <w:proofErr w:type="spellEnd"/>
      <w:r>
        <w:rPr>
          <w:lang w:val="en-US" w:eastAsia="en-US" w:bidi="en-US"/>
        </w:rPr>
        <w:t xml:space="preserve"> </w:t>
      </w:r>
      <w:proofErr w:type="spellStart"/>
      <w:r>
        <w:rPr>
          <w:lang w:val="en-US" w:eastAsia="en-US" w:bidi="en-US"/>
        </w:rPr>
        <w:t>tienen</w:t>
      </w:r>
      <w:proofErr w:type="spellEnd"/>
      <w:r>
        <w:rPr>
          <w:lang w:val="en-US" w:eastAsia="en-US" w:bidi="en-US"/>
        </w:rPr>
        <w:t xml:space="preserve"> que </w:t>
      </w:r>
      <w:proofErr w:type="spellStart"/>
      <w:r>
        <w:rPr>
          <w:lang w:val="en-US" w:eastAsia="en-US" w:bidi="en-US"/>
        </w:rPr>
        <w:t>completar</w:t>
      </w:r>
      <w:proofErr w:type="spellEnd"/>
      <w:r>
        <w:rPr>
          <w:lang w:val="en-US" w:eastAsia="en-US" w:bidi="en-US"/>
        </w:rPr>
        <w:t xml:space="preserve"> </w:t>
      </w:r>
      <w:proofErr w:type="spellStart"/>
      <w:r>
        <w:rPr>
          <w:lang w:val="en-US" w:eastAsia="en-US" w:bidi="en-US"/>
        </w:rPr>
        <w:t>una</w:t>
      </w:r>
      <w:proofErr w:type="spellEnd"/>
      <w:r>
        <w:rPr>
          <w:lang w:val="en-US" w:eastAsia="en-US" w:bidi="en-US"/>
        </w:rPr>
        <w:t xml:space="preserve"> SOLICITUD DE </w:t>
      </w:r>
      <w:r>
        <w:t xml:space="preserve">ADMISIÓN </w:t>
      </w:r>
      <w:r>
        <w:rPr>
          <w:lang w:val="en-US" w:eastAsia="en-US" w:bidi="en-US"/>
        </w:rPr>
        <w:t xml:space="preserve">sin </w:t>
      </w:r>
      <w:proofErr w:type="spellStart"/>
      <w:r>
        <w:rPr>
          <w:lang w:val="en-US" w:eastAsia="en-US" w:bidi="en-US"/>
        </w:rPr>
        <w:t>omitir</w:t>
      </w:r>
      <w:proofErr w:type="spellEnd"/>
      <w:r>
        <w:rPr>
          <w:lang w:val="en-US" w:eastAsia="en-US" w:bidi="en-US"/>
        </w:rPr>
        <w:t xml:space="preserve"> </w:t>
      </w:r>
      <w:proofErr w:type="spellStart"/>
      <w:r>
        <w:rPr>
          <w:lang w:val="en-US" w:eastAsia="en-US" w:bidi="en-US"/>
        </w:rPr>
        <w:t>datos</w:t>
      </w:r>
      <w:proofErr w:type="spellEnd"/>
      <w:r>
        <w:rPr>
          <w:lang w:val="en-US" w:eastAsia="en-US" w:bidi="en-US"/>
        </w:rPr>
        <w:t xml:space="preserve">. </w:t>
      </w:r>
      <w:r>
        <w:t xml:space="preserve">Ésta </w:t>
      </w:r>
      <w:proofErr w:type="spellStart"/>
      <w:r>
        <w:rPr>
          <w:lang w:val="en-US" w:eastAsia="en-US" w:bidi="en-US"/>
        </w:rPr>
        <w:t>debe</w:t>
      </w:r>
      <w:proofErr w:type="spellEnd"/>
      <w:r>
        <w:rPr>
          <w:lang w:val="en-US" w:eastAsia="en-US" w:bidi="en-US"/>
        </w:rPr>
        <w:t xml:space="preserve"> </w:t>
      </w:r>
      <w:proofErr w:type="spellStart"/>
      <w:r>
        <w:rPr>
          <w:lang w:val="en-US" w:eastAsia="en-US" w:bidi="en-US"/>
        </w:rPr>
        <w:t>ser</w:t>
      </w:r>
      <w:proofErr w:type="spellEnd"/>
      <w:r>
        <w:rPr>
          <w:lang w:val="en-US" w:eastAsia="en-US" w:bidi="en-US"/>
        </w:rPr>
        <w:t xml:space="preserve"> </w:t>
      </w:r>
      <w:proofErr w:type="spellStart"/>
      <w:r>
        <w:rPr>
          <w:lang w:val="en-US" w:eastAsia="en-US" w:bidi="en-US"/>
        </w:rPr>
        <w:t>escrita</w:t>
      </w:r>
      <w:proofErr w:type="spellEnd"/>
      <w:r>
        <w:rPr>
          <w:lang w:val="en-US" w:eastAsia="en-US" w:bidi="en-US"/>
        </w:rPr>
        <w:t xml:space="preserve"> </w:t>
      </w:r>
      <w:proofErr w:type="spellStart"/>
      <w:r>
        <w:rPr>
          <w:lang w:val="en-US" w:eastAsia="en-US" w:bidi="en-US"/>
        </w:rPr>
        <w:t>en</w:t>
      </w:r>
      <w:proofErr w:type="spellEnd"/>
      <w:r>
        <w:rPr>
          <w:lang w:val="en-US" w:eastAsia="en-US" w:bidi="en-US"/>
        </w:rPr>
        <w:t xml:space="preserve"> un </w:t>
      </w:r>
      <w:proofErr w:type="spellStart"/>
      <w:r>
        <w:rPr>
          <w:lang w:val="en-US" w:eastAsia="en-US" w:bidi="en-US"/>
        </w:rPr>
        <w:t>computador</w:t>
      </w:r>
      <w:proofErr w:type="spellEnd"/>
      <w:r>
        <w:rPr>
          <w:lang w:val="en-US" w:eastAsia="en-US" w:bidi="en-US"/>
        </w:rPr>
        <w:t>.</w:t>
      </w:r>
    </w:p>
    <w:p w:rsidR="003D4631" w:rsidRDefault="008D7A34">
      <w:pPr>
        <w:pStyle w:val="Cuerpodeltexto0"/>
        <w:shd w:val="clear" w:color="auto" w:fill="auto"/>
        <w:spacing w:after="380"/>
        <w:jc w:val="both"/>
      </w:pPr>
      <w:proofErr w:type="spellStart"/>
      <w:r>
        <w:rPr>
          <w:lang w:val="en-US" w:eastAsia="en-US" w:bidi="en-US"/>
        </w:rPr>
        <w:t>Adjunte</w:t>
      </w:r>
      <w:proofErr w:type="spellEnd"/>
      <w:r>
        <w:rPr>
          <w:lang w:val="en-US" w:eastAsia="en-US" w:bidi="en-US"/>
        </w:rPr>
        <w:t xml:space="preserve"> a la SOLICITUD DE </w:t>
      </w:r>
      <w:r>
        <w:t xml:space="preserve">ADMISIÓN </w:t>
      </w:r>
      <w:proofErr w:type="spellStart"/>
      <w:r>
        <w:rPr>
          <w:b/>
          <w:bCs/>
          <w:lang w:val="en-US" w:eastAsia="en-US" w:bidi="en-US"/>
        </w:rPr>
        <w:t>los</w:t>
      </w:r>
      <w:proofErr w:type="spellEnd"/>
      <w:r>
        <w:rPr>
          <w:b/>
          <w:bCs/>
          <w:lang w:val="en-US" w:eastAsia="en-US" w:bidi="en-US"/>
        </w:rPr>
        <w:t xml:space="preserve"> </w:t>
      </w:r>
      <w:proofErr w:type="spellStart"/>
      <w:r>
        <w:rPr>
          <w:b/>
          <w:bCs/>
          <w:lang w:val="en-US" w:eastAsia="en-US" w:bidi="en-US"/>
        </w:rPr>
        <w:t>siguientes</w:t>
      </w:r>
      <w:proofErr w:type="spellEnd"/>
      <w:r>
        <w:rPr>
          <w:b/>
          <w:bCs/>
          <w:lang w:val="en-US" w:eastAsia="en-US" w:bidi="en-US"/>
        </w:rPr>
        <w:t xml:space="preserve"> </w:t>
      </w:r>
      <w:proofErr w:type="spellStart"/>
      <w:r>
        <w:rPr>
          <w:b/>
          <w:bCs/>
          <w:lang w:val="en-US" w:eastAsia="en-US" w:bidi="en-US"/>
        </w:rPr>
        <w:t>documentos</w:t>
      </w:r>
      <w:proofErr w:type="spellEnd"/>
      <w:r>
        <w:rPr>
          <w:lang w:val="en-US" w:eastAsia="en-US" w:bidi="en-US"/>
        </w:rPr>
        <w:t>:</w:t>
      </w:r>
    </w:p>
    <w:p w:rsidR="003D4631" w:rsidRDefault="008D7A34">
      <w:pPr>
        <w:pStyle w:val="Cuerpodeltexto0"/>
        <w:numPr>
          <w:ilvl w:val="0"/>
          <w:numId w:val="2"/>
        </w:numPr>
        <w:shd w:val="clear" w:color="auto" w:fill="auto"/>
        <w:tabs>
          <w:tab w:val="left" w:pos="758"/>
        </w:tabs>
        <w:ind w:firstLine="380"/>
        <w:jc w:val="both"/>
      </w:pPr>
      <w:proofErr w:type="spellStart"/>
      <w:r>
        <w:rPr>
          <w:lang w:val="en-US" w:eastAsia="en-US" w:bidi="en-US"/>
        </w:rPr>
        <w:t>Cuatro</w:t>
      </w:r>
      <w:proofErr w:type="spellEnd"/>
      <w:r>
        <w:rPr>
          <w:lang w:val="en-US" w:eastAsia="en-US" w:bidi="en-US"/>
        </w:rPr>
        <w:t xml:space="preserve"> (4) </w:t>
      </w:r>
      <w:r>
        <w:t xml:space="preserve">fotografías recién </w:t>
      </w:r>
      <w:proofErr w:type="spellStart"/>
      <w:r>
        <w:rPr>
          <w:lang w:val="en-US" w:eastAsia="en-US" w:bidi="en-US"/>
        </w:rPr>
        <w:t>tomadas</w:t>
      </w:r>
      <w:proofErr w:type="spellEnd"/>
      <w:r>
        <w:rPr>
          <w:lang w:val="en-US" w:eastAsia="en-US" w:bidi="en-US"/>
        </w:rPr>
        <w:t xml:space="preserve"> 4x4 </w:t>
      </w:r>
      <w:r>
        <w:t xml:space="preserve">centímetros </w:t>
      </w:r>
      <w:r>
        <w:rPr>
          <w:lang w:val="en-US" w:eastAsia="en-US" w:bidi="en-US"/>
        </w:rPr>
        <w:t>a color.</w:t>
      </w:r>
    </w:p>
    <w:p w:rsidR="003D4631" w:rsidRDefault="008D7A34">
      <w:pPr>
        <w:pStyle w:val="Cuerpodeltexto0"/>
        <w:numPr>
          <w:ilvl w:val="0"/>
          <w:numId w:val="2"/>
        </w:numPr>
        <w:shd w:val="clear" w:color="auto" w:fill="auto"/>
        <w:tabs>
          <w:tab w:val="left" w:pos="758"/>
        </w:tabs>
        <w:ind w:left="740" w:hanging="360"/>
        <w:jc w:val="both"/>
      </w:pPr>
      <w:r>
        <w:rPr>
          <w:lang w:val="en-US" w:eastAsia="en-US" w:bidi="en-US"/>
        </w:rPr>
        <w:t xml:space="preserve">Dos </w:t>
      </w:r>
      <w:proofErr w:type="spellStart"/>
      <w:r>
        <w:rPr>
          <w:lang w:val="en-US" w:eastAsia="en-US" w:bidi="en-US"/>
        </w:rPr>
        <w:t>fotocopias</w:t>
      </w:r>
      <w:proofErr w:type="spellEnd"/>
      <w:r>
        <w:rPr>
          <w:lang w:val="en-US" w:eastAsia="en-US" w:bidi="en-US"/>
        </w:rPr>
        <w:t xml:space="preserve"> de </w:t>
      </w:r>
      <w:proofErr w:type="spellStart"/>
      <w:r>
        <w:rPr>
          <w:lang w:val="en-US" w:eastAsia="en-US" w:bidi="en-US"/>
        </w:rPr>
        <w:t>los</w:t>
      </w:r>
      <w:proofErr w:type="spellEnd"/>
      <w:r>
        <w:rPr>
          <w:lang w:val="en-US" w:eastAsia="en-US" w:bidi="en-US"/>
        </w:rPr>
        <w:t xml:space="preserve"> </w:t>
      </w:r>
      <w:proofErr w:type="spellStart"/>
      <w:r>
        <w:rPr>
          <w:lang w:val="en-US" w:eastAsia="en-US" w:bidi="en-US"/>
        </w:rPr>
        <w:t>certificados</w:t>
      </w:r>
      <w:proofErr w:type="spellEnd"/>
      <w:r>
        <w:rPr>
          <w:lang w:val="en-US" w:eastAsia="en-US" w:bidi="en-US"/>
        </w:rPr>
        <w:t xml:space="preserve"> de </w:t>
      </w:r>
      <w:proofErr w:type="spellStart"/>
      <w:r>
        <w:rPr>
          <w:lang w:val="en-US" w:eastAsia="en-US" w:bidi="en-US"/>
        </w:rPr>
        <w:t>estudios</w:t>
      </w:r>
      <w:proofErr w:type="spellEnd"/>
      <w:r>
        <w:rPr>
          <w:lang w:val="en-US" w:eastAsia="en-US" w:bidi="en-US"/>
        </w:rPr>
        <w:t xml:space="preserve"> </w:t>
      </w:r>
      <w:proofErr w:type="spellStart"/>
      <w:r>
        <w:rPr>
          <w:lang w:val="en-US" w:eastAsia="en-US" w:bidi="en-US"/>
        </w:rPr>
        <w:t>realizados</w:t>
      </w:r>
      <w:proofErr w:type="spellEnd"/>
      <w:r>
        <w:rPr>
          <w:lang w:val="en-US" w:eastAsia="en-US" w:bidi="en-US"/>
        </w:rPr>
        <w:t xml:space="preserve"> </w:t>
      </w:r>
      <w:proofErr w:type="spellStart"/>
      <w:r>
        <w:rPr>
          <w:lang w:val="en-US" w:eastAsia="en-US" w:bidi="en-US"/>
        </w:rPr>
        <w:t>Acta</w:t>
      </w:r>
      <w:proofErr w:type="spellEnd"/>
      <w:r>
        <w:rPr>
          <w:lang w:val="en-US" w:eastAsia="en-US" w:bidi="en-US"/>
        </w:rPr>
        <w:t xml:space="preserve"> o </w:t>
      </w:r>
      <w:r>
        <w:t xml:space="preserve">Título </w:t>
      </w:r>
      <w:r>
        <w:rPr>
          <w:lang w:val="en-US" w:eastAsia="en-US" w:bidi="en-US"/>
        </w:rPr>
        <w:t xml:space="preserve">de </w:t>
      </w:r>
      <w:proofErr w:type="spellStart"/>
      <w:r>
        <w:rPr>
          <w:lang w:val="en-US" w:eastAsia="en-US" w:bidi="en-US"/>
        </w:rPr>
        <w:t>tercer</w:t>
      </w:r>
      <w:proofErr w:type="spellEnd"/>
      <w:r>
        <w:rPr>
          <w:lang w:val="en-US" w:eastAsia="en-US" w:bidi="en-US"/>
        </w:rPr>
        <w:t xml:space="preserve"> </w:t>
      </w:r>
      <w:proofErr w:type="spellStart"/>
      <w:r>
        <w:rPr>
          <w:lang w:val="en-US" w:eastAsia="en-US" w:bidi="en-US"/>
        </w:rPr>
        <w:t>nivel</w:t>
      </w:r>
      <w:proofErr w:type="spellEnd"/>
      <w:r>
        <w:rPr>
          <w:lang w:val="en-US" w:eastAsia="en-US" w:bidi="en-US"/>
        </w:rPr>
        <w:t>. (</w:t>
      </w:r>
      <w:proofErr w:type="spellStart"/>
      <w:r>
        <w:rPr>
          <w:lang w:val="en-US" w:eastAsia="en-US" w:bidi="en-US"/>
        </w:rPr>
        <w:t>Universitario</w:t>
      </w:r>
      <w:proofErr w:type="spellEnd"/>
      <w:r>
        <w:rPr>
          <w:lang w:val="en-US" w:eastAsia="en-US" w:bidi="en-US"/>
        </w:rPr>
        <w:t>)</w:t>
      </w:r>
    </w:p>
    <w:p w:rsidR="003D4631" w:rsidRDefault="008D7A34">
      <w:pPr>
        <w:pStyle w:val="Cuerpodeltexto0"/>
        <w:numPr>
          <w:ilvl w:val="0"/>
          <w:numId w:val="2"/>
        </w:numPr>
        <w:shd w:val="clear" w:color="auto" w:fill="auto"/>
        <w:tabs>
          <w:tab w:val="left" w:pos="758"/>
        </w:tabs>
        <w:ind w:left="740" w:hanging="360"/>
        <w:jc w:val="both"/>
      </w:pPr>
      <w:r>
        <w:rPr>
          <w:lang w:val="en-US" w:eastAsia="en-US" w:bidi="en-US"/>
        </w:rPr>
        <w:t xml:space="preserve">Carta de </w:t>
      </w:r>
      <w:r>
        <w:t xml:space="preserve">recomendación </w:t>
      </w:r>
      <w:r>
        <w:rPr>
          <w:lang w:val="en-US" w:eastAsia="en-US" w:bidi="en-US"/>
        </w:rPr>
        <w:t xml:space="preserve">de </w:t>
      </w:r>
      <w:proofErr w:type="spellStart"/>
      <w:r>
        <w:rPr>
          <w:lang w:val="en-US" w:eastAsia="en-US" w:bidi="en-US"/>
        </w:rPr>
        <w:t>su</w:t>
      </w:r>
      <w:proofErr w:type="spellEnd"/>
      <w:r>
        <w:rPr>
          <w:lang w:val="en-US" w:eastAsia="en-US" w:bidi="en-US"/>
        </w:rPr>
        <w:t xml:space="preserve"> </w:t>
      </w:r>
      <w:proofErr w:type="spellStart"/>
      <w:r>
        <w:rPr>
          <w:lang w:val="en-US" w:eastAsia="en-US" w:bidi="en-US"/>
        </w:rPr>
        <w:t>iglesia</w:t>
      </w:r>
      <w:proofErr w:type="spellEnd"/>
      <w:r>
        <w:rPr>
          <w:lang w:val="en-US" w:eastAsia="en-US" w:bidi="en-US"/>
        </w:rPr>
        <w:t xml:space="preserve">, </w:t>
      </w:r>
      <w:proofErr w:type="spellStart"/>
      <w:r>
        <w:rPr>
          <w:lang w:val="en-US" w:eastAsia="en-US" w:bidi="en-US"/>
        </w:rPr>
        <w:t>firmada</w:t>
      </w:r>
      <w:proofErr w:type="spellEnd"/>
      <w:r>
        <w:rPr>
          <w:lang w:val="en-US" w:eastAsia="en-US" w:bidi="en-US"/>
        </w:rPr>
        <w:t xml:space="preserve"> </w:t>
      </w:r>
      <w:proofErr w:type="spellStart"/>
      <w:r>
        <w:rPr>
          <w:lang w:val="en-US" w:eastAsia="en-US" w:bidi="en-US"/>
        </w:rPr>
        <w:t>por</w:t>
      </w:r>
      <w:proofErr w:type="spellEnd"/>
      <w:r>
        <w:rPr>
          <w:lang w:val="en-US" w:eastAsia="en-US" w:bidi="en-US"/>
        </w:rPr>
        <w:t xml:space="preserve"> el pastor o </w:t>
      </w:r>
      <w:r>
        <w:t xml:space="preserve">líder </w:t>
      </w:r>
      <w:r>
        <w:rPr>
          <w:lang w:val="en-US" w:eastAsia="en-US" w:bidi="en-US"/>
        </w:rPr>
        <w:t xml:space="preserve">de </w:t>
      </w:r>
      <w:proofErr w:type="spellStart"/>
      <w:r>
        <w:rPr>
          <w:lang w:val="en-US" w:eastAsia="en-US" w:bidi="en-US"/>
        </w:rPr>
        <w:t>su</w:t>
      </w:r>
      <w:proofErr w:type="spellEnd"/>
      <w:r>
        <w:rPr>
          <w:lang w:val="en-US" w:eastAsia="en-US" w:bidi="en-US"/>
        </w:rPr>
        <w:t xml:space="preserve"> </w:t>
      </w:r>
      <w:proofErr w:type="spellStart"/>
      <w:r>
        <w:rPr>
          <w:lang w:val="en-US" w:eastAsia="en-US" w:bidi="en-US"/>
        </w:rPr>
        <w:t>iglesia</w:t>
      </w:r>
      <w:proofErr w:type="spellEnd"/>
      <w:r>
        <w:rPr>
          <w:lang w:val="en-US" w:eastAsia="en-US" w:bidi="en-US"/>
        </w:rPr>
        <w:t xml:space="preserve">. </w:t>
      </w:r>
      <w:proofErr w:type="spellStart"/>
      <w:r>
        <w:rPr>
          <w:lang w:val="en-US" w:eastAsia="en-US" w:bidi="en-US"/>
        </w:rPr>
        <w:t>En</w:t>
      </w:r>
      <w:proofErr w:type="spellEnd"/>
      <w:r>
        <w:rPr>
          <w:lang w:val="en-US" w:eastAsia="en-US" w:bidi="en-US"/>
        </w:rPr>
        <w:t xml:space="preserve"> </w:t>
      </w:r>
      <w:proofErr w:type="spellStart"/>
      <w:r>
        <w:rPr>
          <w:lang w:val="en-US" w:eastAsia="en-US" w:bidi="en-US"/>
        </w:rPr>
        <w:t>este</w:t>
      </w:r>
      <w:proofErr w:type="spellEnd"/>
      <w:r>
        <w:rPr>
          <w:lang w:val="en-US" w:eastAsia="en-US" w:bidi="en-US"/>
        </w:rPr>
        <w:t xml:space="preserve"> </w:t>
      </w:r>
      <w:proofErr w:type="spellStart"/>
      <w:r>
        <w:rPr>
          <w:lang w:val="en-US" w:eastAsia="en-US" w:bidi="en-US"/>
        </w:rPr>
        <w:t>document</w:t>
      </w:r>
      <w:r>
        <w:rPr>
          <w:lang w:val="en-US" w:eastAsia="en-US" w:bidi="en-US"/>
        </w:rPr>
        <w:t>o</w:t>
      </w:r>
      <w:proofErr w:type="spellEnd"/>
      <w:r>
        <w:rPr>
          <w:lang w:val="en-US" w:eastAsia="en-US" w:bidi="en-US"/>
        </w:rPr>
        <w:t xml:space="preserve"> </w:t>
      </w:r>
      <w:proofErr w:type="spellStart"/>
      <w:r>
        <w:rPr>
          <w:lang w:val="en-US" w:eastAsia="en-US" w:bidi="en-US"/>
        </w:rPr>
        <w:t>debe</w:t>
      </w:r>
      <w:proofErr w:type="spellEnd"/>
      <w:r>
        <w:rPr>
          <w:lang w:val="en-US" w:eastAsia="en-US" w:bidi="en-US"/>
        </w:rPr>
        <w:t xml:space="preserve"> </w:t>
      </w:r>
      <w:proofErr w:type="spellStart"/>
      <w:r>
        <w:rPr>
          <w:lang w:val="en-US" w:eastAsia="en-US" w:bidi="en-US"/>
        </w:rPr>
        <w:t>constar</w:t>
      </w:r>
      <w:proofErr w:type="spellEnd"/>
      <w:r>
        <w:rPr>
          <w:lang w:val="en-US" w:eastAsia="en-US" w:bidi="en-US"/>
        </w:rPr>
        <w:t xml:space="preserve"> la </w:t>
      </w:r>
      <w:r>
        <w:t xml:space="preserve">vocación </w:t>
      </w:r>
      <w:proofErr w:type="spellStart"/>
      <w:r>
        <w:rPr>
          <w:lang w:val="en-US" w:eastAsia="en-US" w:bidi="en-US"/>
        </w:rPr>
        <w:t>comprobada</w:t>
      </w:r>
      <w:proofErr w:type="spellEnd"/>
      <w:r>
        <w:rPr>
          <w:lang w:val="en-US" w:eastAsia="en-US" w:bidi="en-US"/>
        </w:rPr>
        <w:t xml:space="preserve"> del </w:t>
      </w:r>
      <w:proofErr w:type="spellStart"/>
      <w:r>
        <w:rPr>
          <w:lang w:val="en-US" w:eastAsia="en-US" w:bidi="en-US"/>
        </w:rPr>
        <w:t>candidato</w:t>
      </w:r>
      <w:proofErr w:type="spellEnd"/>
      <w:r>
        <w:rPr>
          <w:lang w:val="en-US" w:eastAsia="en-US" w:bidi="en-US"/>
        </w:rPr>
        <w:t>:</w:t>
      </w:r>
    </w:p>
    <w:p w:rsidR="003D4631" w:rsidRDefault="008D7A34">
      <w:pPr>
        <w:pStyle w:val="Cuerpodeltexto0"/>
        <w:shd w:val="clear" w:color="auto" w:fill="auto"/>
        <w:ind w:left="1100" w:hanging="360"/>
        <w:jc w:val="both"/>
      </w:pPr>
      <w:r>
        <w:rPr>
          <w:lang w:val="en-US" w:eastAsia="en-US" w:bidi="en-US"/>
        </w:rPr>
        <w:t xml:space="preserve">- </w:t>
      </w:r>
      <w:r>
        <w:t xml:space="preserve">Maestría </w:t>
      </w:r>
      <w:r>
        <w:rPr>
          <w:lang w:val="en-US" w:eastAsia="en-US" w:bidi="en-US"/>
        </w:rPr>
        <w:t xml:space="preserve">de </w:t>
      </w:r>
      <w:proofErr w:type="spellStart"/>
      <w:r>
        <w:rPr>
          <w:lang w:val="en-US" w:eastAsia="en-US" w:bidi="en-US"/>
        </w:rPr>
        <w:t>Artes</w:t>
      </w:r>
      <w:proofErr w:type="spellEnd"/>
      <w:r>
        <w:rPr>
          <w:lang w:val="en-US" w:eastAsia="en-US" w:bidi="en-US"/>
        </w:rPr>
        <w:t xml:space="preserve"> </w:t>
      </w:r>
      <w:proofErr w:type="spellStart"/>
      <w:r>
        <w:rPr>
          <w:lang w:val="en-US" w:eastAsia="en-US" w:bidi="en-US"/>
        </w:rPr>
        <w:t>en</w:t>
      </w:r>
      <w:proofErr w:type="spellEnd"/>
      <w:r>
        <w:rPr>
          <w:lang w:val="en-US" w:eastAsia="en-US" w:bidi="en-US"/>
        </w:rPr>
        <w:t xml:space="preserve"> </w:t>
      </w:r>
      <w:proofErr w:type="spellStart"/>
      <w:r>
        <w:rPr>
          <w:lang w:val="en-US" w:eastAsia="en-US" w:bidi="en-US"/>
        </w:rPr>
        <w:t>Estudios</w:t>
      </w:r>
      <w:proofErr w:type="spellEnd"/>
      <w:r>
        <w:rPr>
          <w:lang w:val="en-US" w:eastAsia="en-US" w:bidi="en-US"/>
        </w:rPr>
        <w:t xml:space="preserve"> </w:t>
      </w:r>
      <w:r>
        <w:t xml:space="preserve">Bíblicos </w:t>
      </w:r>
      <w:r>
        <w:rPr>
          <w:lang w:val="en-US" w:eastAsia="en-US" w:bidi="en-US"/>
        </w:rPr>
        <w:t xml:space="preserve">y </w:t>
      </w:r>
      <w:r>
        <w:t xml:space="preserve">Teológicos: </w:t>
      </w:r>
      <w:r>
        <w:rPr>
          <w:lang w:val="en-US" w:eastAsia="en-US" w:bidi="en-US"/>
        </w:rPr>
        <w:t xml:space="preserve">El </w:t>
      </w:r>
      <w:proofErr w:type="spellStart"/>
      <w:r>
        <w:rPr>
          <w:lang w:val="en-US" w:eastAsia="en-US" w:bidi="en-US"/>
        </w:rPr>
        <w:t>candidato</w:t>
      </w:r>
      <w:proofErr w:type="spellEnd"/>
      <w:r>
        <w:rPr>
          <w:lang w:val="en-US" w:eastAsia="en-US" w:bidi="en-US"/>
        </w:rPr>
        <w:t xml:space="preserve"> </w:t>
      </w:r>
      <w:proofErr w:type="spellStart"/>
      <w:r>
        <w:rPr>
          <w:lang w:val="en-US" w:eastAsia="en-US" w:bidi="en-US"/>
        </w:rPr>
        <w:t>debe</w:t>
      </w:r>
      <w:proofErr w:type="spellEnd"/>
      <w:r>
        <w:rPr>
          <w:lang w:val="en-US" w:eastAsia="en-US" w:bidi="en-US"/>
        </w:rPr>
        <w:t xml:space="preserve"> </w:t>
      </w:r>
      <w:proofErr w:type="spellStart"/>
      <w:r>
        <w:rPr>
          <w:lang w:val="en-US" w:eastAsia="en-US" w:bidi="en-US"/>
        </w:rPr>
        <w:t>estar</w:t>
      </w:r>
      <w:proofErr w:type="spellEnd"/>
      <w:r>
        <w:rPr>
          <w:lang w:val="en-US" w:eastAsia="en-US" w:bidi="en-US"/>
        </w:rPr>
        <w:t xml:space="preserve"> </w:t>
      </w:r>
      <w:proofErr w:type="spellStart"/>
      <w:r>
        <w:rPr>
          <w:lang w:val="en-US" w:eastAsia="en-US" w:bidi="en-US"/>
        </w:rPr>
        <w:t>cumpliendo</w:t>
      </w:r>
      <w:proofErr w:type="spellEnd"/>
      <w:r>
        <w:rPr>
          <w:lang w:val="en-US" w:eastAsia="en-US" w:bidi="en-US"/>
        </w:rPr>
        <w:t xml:space="preserve"> </w:t>
      </w:r>
      <w:proofErr w:type="gramStart"/>
      <w:r>
        <w:rPr>
          <w:lang w:val="en-US" w:eastAsia="en-US" w:bidi="en-US"/>
        </w:rPr>
        <w:t>un</w:t>
      </w:r>
      <w:proofErr w:type="gramEnd"/>
      <w:r>
        <w:rPr>
          <w:lang w:val="en-US" w:eastAsia="en-US" w:bidi="en-US"/>
        </w:rPr>
        <w:t xml:space="preserve"> </w:t>
      </w:r>
      <w:proofErr w:type="spellStart"/>
      <w:r>
        <w:rPr>
          <w:lang w:val="en-US" w:eastAsia="en-US" w:bidi="en-US"/>
        </w:rPr>
        <w:t>ministerio</w:t>
      </w:r>
      <w:proofErr w:type="spellEnd"/>
      <w:r>
        <w:rPr>
          <w:lang w:val="en-US" w:eastAsia="en-US" w:bidi="en-US"/>
        </w:rPr>
        <w:t xml:space="preserve"> </w:t>
      </w:r>
      <w:proofErr w:type="spellStart"/>
      <w:r>
        <w:rPr>
          <w:lang w:val="en-US" w:eastAsia="en-US" w:bidi="en-US"/>
        </w:rPr>
        <w:t>eclesial</w:t>
      </w:r>
      <w:proofErr w:type="spellEnd"/>
      <w:r>
        <w:rPr>
          <w:lang w:val="en-US" w:eastAsia="en-US" w:bidi="en-US"/>
        </w:rPr>
        <w:t xml:space="preserve"> o </w:t>
      </w:r>
      <w:proofErr w:type="spellStart"/>
      <w:r>
        <w:rPr>
          <w:lang w:val="en-US" w:eastAsia="en-US" w:bidi="en-US"/>
        </w:rPr>
        <w:t>paralelo</w:t>
      </w:r>
      <w:proofErr w:type="spellEnd"/>
      <w:r>
        <w:rPr>
          <w:lang w:val="en-US" w:eastAsia="en-US" w:bidi="en-US"/>
        </w:rPr>
        <w:t xml:space="preserve"> </w:t>
      </w:r>
      <w:proofErr w:type="spellStart"/>
      <w:r>
        <w:rPr>
          <w:lang w:val="en-US" w:eastAsia="en-US" w:bidi="en-US"/>
        </w:rPr>
        <w:t>en</w:t>
      </w:r>
      <w:proofErr w:type="spellEnd"/>
      <w:r>
        <w:rPr>
          <w:lang w:val="en-US" w:eastAsia="en-US" w:bidi="en-US"/>
        </w:rPr>
        <w:t xml:space="preserve"> </w:t>
      </w:r>
      <w:proofErr w:type="spellStart"/>
      <w:r>
        <w:rPr>
          <w:lang w:val="en-US" w:eastAsia="en-US" w:bidi="en-US"/>
        </w:rPr>
        <w:t>instituciones</w:t>
      </w:r>
      <w:proofErr w:type="spellEnd"/>
      <w:r>
        <w:rPr>
          <w:lang w:val="en-US" w:eastAsia="en-US" w:bidi="en-US"/>
        </w:rPr>
        <w:t xml:space="preserve"> </w:t>
      </w:r>
      <w:proofErr w:type="spellStart"/>
      <w:r>
        <w:rPr>
          <w:lang w:val="en-US" w:eastAsia="en-US" w:bidi="en-US"/>
        </w:rPr>
        <w:t>relacionadas</w:t>
      </w:r>
      <w:proofErr w:type="spellEnd"/>
      <w:r>
        <w:rPr>
          <w:lang w:val="en-US" w:eastAsia="en-US" w:bidi="en-US"/>
        </w:rPr>
        <w:t xml:space="preserve"> con la </w:t>
      </w:r>
      <w:r>
        <w:t xml:space="preserve">misión </w:t>
      </w:r>
      <w:proofErr w:type="spellStart"/>
      <w:r>
        <w:rPr>
          <w:lang w:val="en-US" w:eastAsia="en-US" w:bidi="en-US"/>
        </w:rPr>
        <w:t>cristiana</w:t>
      </w:r>
      <w:proofErr w:type="spellEnd"/>
      <w:r>
        <w:rPr>
          <w:lang w:val="en-US" w:eastAsia="en-US" w:bidi="en-US"/>
        </w:rPr>
        <w:t>.</w:t>
      </w:r>
    </w:p>
    <w:p w:rsidR="003D4631" w:rsidRDefault="008D7A34">
      <w:pPr>
        <w:pStyle w:val="Cuerpodeltexto0"/>
        <w:shd w:val="clear" w:color="auto" w:fill="auto"/>
        <w:ind w:left="1100" w:hanging="360"/>
        <w:jc w:val="both"/>
      </w:pPr>
      <w:r>
        <w:rPr>
          <w:lang w:val="en-US" w:eastAsia="en-US" w:bidi="en-US"/>
        </w:rPr>
        <w:t xml:space="preserve">- </w:t>
      </w:r>
      <w:r>
        <w:t xml:space="preserve">Maestría </w:t>
      </w:r>
      <w:r>
        <w:rPr>
          <w:lang w:val="en-US" w:eastAsia="en-US" w:bidi="en-US"/>
        </w:rPr>
        <w:t xml:space="preserve">de </w:t>
      </w:r>
      <w:proofErr w:type="spellStart"/>
      <w:r>
        <w:rPr>
          <w:lang w:val="en-US" w:eastAsia="en-US" w:bidi="en-US"/>
        </w:rPr>
        <w:t>Ciencias</w:t>
      </w:r>
      <w:proofErr w:type="spellEnd"/>
      <w:r>
        <w:rPr>
          <w:lang w:val="en-US" w:eastAsia="en-US" w:bidi="en-US"/>
        </w:rPr>
        <w:t xml:space="preserve"> </w:t>
      </w:r>
      <w:proofErr w:type="spellStart"/>
      <w:r>
        <w:rPr>
          <w:lang w:val="en-US" w:eastAsia="en-US" w:bidi="en-US"/>
        </w:rPr>
        <w:t>e</w:t>
      </w:r>
      <w:r>
        <w:rPr>
          <w:lang w:val="en-US" w:eastAsia="en-US" w:bidi="en-US"/>
        </w:rPr>
        <w:t>n</w:t>
      </w:r>
      <w:proofErr w:type="spellEnd"/>
      <w:r>
        <w:rPr>
          <w:lang w:val="en-US" w:eastAsia="en-US" w:bidi="en-US"/>
        </w:rPr>
        <w:t xml:space="preserve"> </w:t>
      </w:r>
      <w:proofErr w:type="spellStart"/>
      <w:r>
        <w:rPr>
          <w:lang w:val="en-US" w:eastAsia="en-US" w:bidi="en-US"/>
        </w:rPr>
        <w:t>Desarrollo</w:t>
      </w:r>
      <w:proofErr w:type="spellEnd"/>
      <w:r>
        <w:rPr>
          <w:lang w:val="en-US" w:eastAsia="en-US" w:bidi="en-US"/>
        </w:rPr>
        <w:t xml:space="preserve"> Integral de la </w:t>
      </w:r>
      <w:r>
        <w:t xml:space="preserve">Niñez </w:t>
      </w:r>
      <w:r>
        <w:rPr>
          <w:lang w:val="en-US" w:eastAsia="en-US" w:bidi="en-US"/>
        </w:rPr>
        <w:t xml:space="preserve">y </w:t>
      </w:r>
      <w:proofErr w:type="spellStart"/>
      <w:r>
        <w:rPr>
          <w:lang w:val="en-US" w:eastAsia="en-US" w:bidi="en-US"/>
        </w:rPr>
        <w:t>Adolescencia</w:t>
      </w:r>
      <w:proofErr w:type="spellEnd"/>
      <w:r>
        <w:rPr>
          <w:lang w:val="en-US" w:eastAsia="en-US" w:bidi="en-US"/>
        </w:rPr>
        <w:t xml:space="preserve">: El </w:t>
      </w:r>
      <w:proofErr w:type="spellStart"/>
      <w:r>
        <w:rPr>
          <w:lang w:val="en-US" w:eastAsia="en-US" w:bidi="en-US"/>
        </w:rPr>
        <w:t>candidato</w:t>
      </w:r>
      <w:proofErr w:type="spellEnd"/>
      <w:r>
        <w:rPr>
          <w:lang w:val="en-US" w:eastAsia="en-US" w:bidi="en-US"/>
        </w:rPr>
        <w:t xml:space="preserve"> </w:t>
      </w:r>
      <w:proofErr w:type="spellStart"/>
      <w:r>
        <w:rPr>
          <w:lang w:val="en-US" w:eastAsia="en-US" w:bidi="en-US"/>
        </w:rPr>
        <w:t>debe</w:t>
      </w:r>
      <w:proofErr w:type="spellEnd"/>
      <w:r>
        <w:rPr>
          <w:lang w:val="en-US" w:eastAsia="en-US" w:bidi="en-US"/>
        </w:rPr>
        <w:t xml:space="preserve"> </w:t>
      </w:r>
      <w:proofErr w:type="spellStart"/>
      <w:r>
        <w:rPr>
          <w:lang w:val="en-US" w:eastAsia="en-US" w:bidi="en-US"/>
        </w:rPr>
        <w:t>tener</w:t>
      </w:r>
      <w:proofErr w:type="spellEnd"/>
      <w:r>
        <w:rPr>
          <w:lang w:val="en-US" w:eastAsia="en-US" w:bidi="en-US"/>
        </w:rPr>
        <w:t xml:space="preserve"> </w:t>
      </w:r>
      <w:proofErr w:type="spellStart"/>
      <w:r>
        <w:rPr>
          <w:lang w:val="en-US" w:eastAsia="en-US" w:bidi="en-US"/>
        </w:rPr>
        <w:t>experiencia</w:t>
      </w:r>
      <w:proofErr w:type="spellEnd"/>
      <w:r>
        <w:rPr>
          <w:lang w:val="en-US" w:eastAsia="en-US" w:bidi="en-US"/>
        </w:rPr>
        <w:t xml:space="preserve"> de </w:t>
      </w:r>
      <w:proofErr w:type="spellStart"/>
      <w:r>
        <w:rPr>
          <w:lang w:val="en-US" w:eastAsia="en-US" w:bidi="en-US"/>
        </w:rPr>
        <w:t>trabajo</w:t>
      </w:r>
      <w:proofErr w:type="spellEnd"/>
      <w:r>
        <w:rPr>
          <w:lang w:val="en-US" w:eastAsia="en-US" w:bidi="en-US"/>
        </w:rPr>
        <w:t xml:space="preserve"> con la </w:t>
      </w:r>
      <w:r>
        <w:t xml:space="preserve">niñez </w:t>
      </w:r>
      <w:r>
        <w:rPr>
          <w:lang w:val="en-US" w:eastAsia="en-US" w:bidi="en-US"/>
        </w:rPr>
        <w:t xml:space="preserve">/ </w:t>
      </w:r>
      <w:proofErr w:type="spellStart"/>
      <w:r>
        <w:rPr>
          <w:lang w:val="en-US" w:eastAsia="en-US" w:bidi="en-US"/>
        </w:rPr>
        <w:t>adolescencia</w:t>
      </w:r>
      <w:proofErr w:type="spellEnd"/>
      <w:r>
        <w:rPr>
          <w:lang w:val="en-US" w:eastAsia="en-US" w:bidi="en-US"/>
        </w:rPr>
        <w:t xml:space="preserve"> o </w:t>
      </w:r>
      <w:proofErr w:type="spellStart"/>
      <w:r>
        <w:rPr>
          <w:lang w:val="en-US" w:eastAsia="en-US" w:bidi="en-US"/>
        </w:rPr>
        <w:t>familia</w:t>
      </w:r>
      <w:proofErr w:type="spellEnd"/>
      <w:r>
        <w:rPr>
          <w:lang w:val="en-US" w:eastAsia="en-US" w:bidi="en-US"/>
        </w:rPr>
        <w:t xml:space="preserve">, o </w:t>
      </w:r>
      <w:proofErr w:type="spellStart"/>
      <w:proofErr w:type="gramStart"/>
      <w:r>
        <w:rPr>
          <w:lang w:val="en-US" w:eastAsia="en-US" w:bidi="en-US"/>
        </w:rPr>
        <w:t>haber</w:t>
      </w:r>
      <w:proofErr w:type="spellEnd"/>
      <w:proofErr w:type="gramEnd"/>
      <w:r>
        <w:rPr>
          <w:lang w:val="en-US" w:eastAsia="en-US" w:bidi="en-US"/>
        </w:rPr>
        <w:t xml:space="preserve"> </w:t>
      </w:r>
      <w:proofErr w:type="spellStart"/>
      <w:r>
        <w:rPr>
          <w:lang w:val="en-US" w:eastAsia="en-US" w:bidi="en-US"/>
        </w:rPr>
        <w:t>establecido</w:t>
      </w:r>
      <w:proofErr w:type="spellEnd"/>
      <w:r>
        <w:rPr>
          <w:lang w:val="en-US" w:eastAsia="en-US" w:bidi="en-US"/>
        </w:rPr>
        <w:t xml:space="preserve"> un </w:t>
      </w:r>
      <w:proofErr w:type="spellStart"/>
      <w:r>
        <w:rPr>
          <w:lang w:val="en-US" w:eastAsia="en-US" w:bidi="en-US"/>
        </w:rPr>
        <w:t>proyecto</w:t>
      </w:r>
      <w:proofErr w:type="spellEnd"/>
      <w:r>
        <w:rPr>
          <w:lang w:val="en-US" w:eastAsia="en-US" w:bidi="en-US"/>
        </w:rPr>
        <w:t xml:space="preserve"> que </w:t>
      </w:r>
      <w:r>
        <w:t xml:space="preserve">desarrollará </w:t>
      </w:r>
      <w:proofErr w:type="spellStart"/>
      <w:r>
        <w:rPr>
          <w:lang w:val="en-US" w:eastAsia="en-US" w:bidi="en-US"/>
        </w:rPr>
        <w:t>en</w:t>
      </w:r>
      <w:proofErr w:type="spellEnd"/>
      <w:r>
        <w:rPr>
          <w:lang w:val="en-US" w:eastAsia="en-US" w:bidi="en-US"/>
        </w:rPr>
        <w:t xml:space="preserve"> </w:t>
      </w:r>
      <w:proofErr w:type="spellStart"/>
      <w:r>
        <w:rPr>
          <w:lang w:val="en-US" w:eastAsia="en-US" w:bidi="en-US"/>
        </w:rPr>
        <w:t>este</w:t>
      </w:r>
      <w:proofErr w:type="spellEnd"/>
      <w:r>
        <w:rPr>
          <w:lang w:val="en-US" w:eastAsia="en-US" w:bidi="en-US"/>
        </w:rPr>
        <w:t xml:space="preserve"> </w:t>
      </w:r>
      <w:r>
        <w:t>ámbito.</w:t>
      </w:r>
    </w:p>
    <w:p w:rsidR="003D4631" w:rsidRDefault="008D7A34">
      <w:pPr>
        <w:pStyle w:val="Cuerpodeltexto0"/>
        <w:numPr>
          <w:ilvl w:val="0"/>
          <w:numId w:val="2"/>
        </w:numPr>
        <w:shd w:val="clear" w:color="auto" w:fill="auto"/>
        <w:tabs>
          <w:tab w:val="left" w:pos="758"/>
        </w:tabs>
        <w:ind w:left="740" w:hanging="360"/>
        <w:jc w:val="both"/>
      </w:pPr>
      <w:r>
        <w:t xml:space="preserve">Autobiografía </w:t>
      </w:r>
      <w:proofErr w:type="spellStart"/>
      <w:r>
        <w:rPr>
          <w:lang w:val="en-US" w:eastAsia="en-US" w:bidi="en-US"/>
        </w:rPr>
        <w:t>indicando</w:t>
      </w:r>
      <w:proofErr w:type="spellEnd"/>
      <w:r>
        <w:rPr>
          <w:lang w:val="en-US" w:eastAsia="en-US" w:bidi="en-US"/>
        </w:rPr>
        <w:t xml:space="preserve">: </w:t>
      </w:r>
      <w:proofErr w:type="spellStart"/>
      <w:r>
        <w:rPr>
          <w:lang w:val="en-US" w:eastAsia="en-US" w:bidi="en-US"/>
        </w:rPr>
        <w:t>su</w:t>
      </w:r>
      <w:proofErr w:type="spellEnd"/>
      <w:r>
        <w:rPr>
          <w:lang w:val="en-US" w:eastAsia="en-US" w:bidi="en-US"/>
        </w:rPr>
        <w:t xml:space="preserve"> </w:t>
      </w:r>
      <w:r>
        <w:t xml:space="preserve">vocación </w:t>
      </w:r>
      <w:r>
        <w:rPr>
          <w:lang w:val="en-US" w:eastAsia="en-US" w:bidi="en-US"/>
        </w:rPr>
        <w:t xml:space="preserve">al </w:t>
      </w:r>
      <w:proofErr w:type="spellStart"/>
      <w:r>
        <w:rPr>
          <w:lang w:val="en-US" w:eastAsia="en-US" w:bidi="en-US"/>
        </w:rPr>
        <w:t>servicio</w:t>
      </w:r>
      <w:proofErr w:type="spellEnd"/>
      <w:r>
        <w:rPr>
          <w:lang w:val="en-US" w:eastAsia="en-US" w:bidi="en-US"/>
        </w:rPr>
        <w:t xml:space="preserve"> </w:t>
      </w:r>
      <w:proofErr w:type="spellStart"/>
      <w:r>
        <w:rPr>
          <w:lang w:val="en-US" w:eastAsia="en-US" w:bidi="en-US"/>
        </w:rPr>
        <w:t>eclesial</w:t>
      </w:r>
      <w:proofErr w:type="spellEnd"/>
      <w:r>
        <w:rPr>
          <w:lang w:val="en-US" w:eastAsia="en-US" w:bidi="en-US"/>
        </w:rPr>
        <w:t xml:space="preserve"> y </w:t>
      </w:r>
      <w:proofErr w:type="spellStart"/>
      <w:r>
        <w:rPr>
          <w:lang w:val="en-US" w:eastAsia="en-US" w:bidi="en-US"/>
        </w:rPr>
        <w:t>llamado</w:t>
      </w:r>
      <w:proofErr w:type="spellEnd"/>
      <w:r>
        <w:rPr>
          <w:lang w:val="en-US" w:eastAsia="en-US" w:bidi="en-US"/>
        </w:rPr>
        <w:t xml:space="preserve"> ministerial y </w:t>
      </w:r>
      <w:r>
        <w:t xml:space="preserve">propósito </w:t>
      </w:r>
      <w:r>
        <w:rPr>
          <w:lang w:val="en-US" w:eastAsia="en-US" w:bidi="en-US"/>
        </w:rPr>
        <w:t xml:space="preserve">de </w:t>
      </w:r>
      <w:proofErr w:type="spellStart"/>
      <w:r>
        <w:rPr>
          <w:lang w:val="en-US" w:eastAsia="en-US" w:bidi="en-US"/>
        </w:rPr>
        <w:t>sus</w:t>
      </w:r>
      <w:proofErr w:type="spellEnd"/>
      <w:r>
        <w:rPr>
          <w:lang w:val="en-US" w:eastAsia="en-US" w:bidi="en-US"/>
        </w:rPr>
        <w:t xml:space="preserve"> </w:t>
      </w:r>
      <w:proofErr w:type="spellStart"/>
      <w:r>
        <w:rPr>
          <w:lang w:val="en-US" w:eastAsia="en-US" w:bidi="en-US"/>
        </w:rPr>
        <w:t>estudios</w:t>
      </w:r>
      <w:proofErr w:type="spellEnd"/>
      <w:r>
        <w:rPr>
          <w:lang w:val="en-US" w:eastAsia="en-US" w:bidi="en-US"/>
        </w:rPr>
        <w:t>. De 400-1000 palabras.</w:t>
      </w:r>
    </w:p>
    <w:p w:rsidR="003D4631" w:rsidRDefault="008D7A34">
      <w:pPr>
        <w:pStyle w:val="Cuerpodeltexto0"/>
        <w:numPr>
          <w:ilvl w:val="0"/>
          <w:numId w:val="2"/>
        </w:numPr>
        <w:shd w:val="clear" w:color="auto" w:fill="auto"/>
        <w:tabs>
          <w:tab w:val="left" w:pos="758"/>
        </w:tabs>
        <w:ind w:firstLine="380"/>
        <w:jc w:val="both"/>
      </w:pPr>
      <w:r>
        <w:rPr>
          <w:lang w:val="en-US" w:eastAsia="en-US" w:bidi="en-US"/>
        </w:rPr>
        <w:t xml:space="preserve">Dos </w:t>
      </w:r>
      <w:proofErr w:type="spellStart"/>
      <w:r>
        <w:rPr>
          <w:lang w:val="en-US" w:eastAsia="en-US" w:bidi="en-US"/>
        </w:rPr>
        <w:t>copias</w:t>
      </w:r>
      <w:proofErr w:type="spellEnd"/>
      <w:r>
        <w:rPr>
          <w:lang w:val="en-US" w:eastAsia="en-US" w:bidi="en-US"/>
        </w:rPr>
        <w:t xml:space="preserve"> a color de </w:t>
      </w:r>
      <w:proofErr w:type="spellStart"/>
      <w:r>
        <w:rPr>
          <w:lang w:val="en-US" w:eastAsia="en-US" w:bidi="en-US"/>
        </w:rPr>
        <w:t>documento</w:t>
      </w:r>
      <w:proofErr w:type="spellEnd"/>
      <w:r>
        <w:rPr>
          <w:lang w:val="en-US" w:eastAsia="en-US" w:bidi="en-US"/>
        </w:rPr>
        <w:t xml:space="preserve"> de </w:t>
      </w:r>
      <w:proofErr w:type="spellStart"/>
      <w:r>
        <w:rPr>
          <w:lang w:val="en-US" w:eastAsia="en-US" w:bidi="en-US"/>
        </w:rPr>
        <w:t>identidad</w:t>
      </w:r>
      <w:proofErr w:type="spellEnd"/>
      <w:r>
        <w:rPr>
          <w:lang w:val="en-US" w:eastAsia="en-US" w:bidi="en-US"/>
        </w:rPr>
        <w:t xml:space="preserve"> o </w:t>
      </w:r>
      <w:proofErr w:type="spellStart"/>
      <w:r>
        <w:rPr>
          <w:lang w:val="en-US" w:eastAsia="en-US" w:bidi="en-US"/>
        </w:rPr>
        <w:t>Pasaporte</w:t>
      </w:r>
      <w:proofErr w:type="spellEnd"/>
      <w:r>
        <w:rPr>
          <w:lang w:val="en-US" w:eastAsia="en-US" w:bidi="en-US"/>
        </w:rPr>
        <w:t>.</w:t>
      </w:r>
    </w:p>
    <w:p w:rsidR="003D4631" w:rsidRDefault="008D7A34">
      <w:pPr>
        <w:pStyle w:val="Cuerpodeltexto0"/>
        <w:numPr>
          <w:ilvl w:val="0"/>
          <w:numId w:val="2"/>
        </w:numPr>
        <w:shd w:val="clear" w:color="auto" w:fill="auto"/>
        <w:tabs>
          <w:tab w:val="left" w:pos="758"/>
        </w:tabs>
        <w:ind w:firstLine="380"/>
        <w:jc w:val="both"/>
      </w:pPr>
      <w:proofErr w:type="spellStart"/>
      <w:r>
        <w:rPr>
          <w:lang w:val="en-US" w:eastAsia="en-US" w:bidi="en-US"/>
        </w:rPr>
        <w:t>Recibo</w:t>
      </w:r>
      <w:proofErr w:type="spellEnd"/>
      <w:r>
        <w:rPr>
          <w:lang w:val="en-US" w:eastAsia="en-US" w:bidi="en-US"/>
        </w:rPr>
        <w:t xml:space="preserve"> de </w:t>
      </w:r>
      <w:proofErr w:type="spellStart"/>
      <w:r>
        <w:rPr>
          <w:lang w:val="en-US" w:eastAsia="en-US" w:bidi="en-US"/>
        </w:rPr>
        <w:t>pago</w:t>
      </w:r>
      <w:proofErr w:type="spellEnd"/>
      <w:r>
        <w:rPr>
          <w:lang w:val="en-US" w:eastAsia="en-US" w:bidi="en-US"/>
        </w:rPr>
        <w:t xml:space="preserve"> de </w:t>
      </w:r>
      <w:r>
        <w:t>matrícula.</w:t>
      </w:r>
    </w:p>
    <w:p w:rsidR="003D4631" w:rsidRDefault="008D7A34">
      <w:pPr>
        <w:pStyle w:val="Cuerpodeltexto0"/>
        <w:shd w:val="clear" w:color="auto" w:fill="auto"/>
        <w:jc w:val="both"/>
      </w:pPr>
      <w:proofErr w:type="gramStart"/>
      <w:r>
        <w:rPr>
          <w:lang w:val="en-US" w:eastAsia="en-US" w:bidi="en-US"/>
        </w:rPr>
        <w:t>Un</w:t>
      </w:r>
      <w:proofErr w:type="gramEnd"/>
      <w:r>
        <w:rPr>
          <w:lang w:val="en-US" w:eastAsia="en-US" w:bidi="en-US"/>
        </w:rPr>
        <w:t xml:space="preserve"> </w:t>
      </w:r>
      <w:proofErr w:type="spellStart"/>
      <w:r>
        <w:rPr>
          <w:lang w:val="en-US" w:eastAsia="en-US" w:bidi="en-US"/>
        </w:rPr>
        <w:t>estudiante</w:t>
      </w:r>
      <w:proofErr w:type="spellEnd"/>
      <w:r>
        <w:rPr>
          <w:lang w:val="en-US" w:eastAsia="en-US" w:bidi="en-US"/>
        </w:rPr>
        <w:t xml:space="preserve"> o </w:t>
      </w:r>
      <w:proofErr w:type="spellStart"/>
      <w:r>
        <w:rPr>
          <w:lang w:val="en-US" w:eastAsia="en-US" w:bidi="en-US"/>
        </w:rPr>
        <w:t>graduado</w:t>
      </w:r>
      <w:proofErr w:type="spellEnd"/>
      <w:r>
        <w:rPr>
          <w:lang w:val="en-US" w:eastAsia="en-US" w:bidi="en-US"/>
        </w:rPr>
        <w:t xml:space="preserve"> de un Post-</w:t>
      </w:r>
      <w:proofErr w:type="spellStart"/>
      <w:r>
        <w:rPr>
          <w:lang w:val="en-US" w:eastAsia="en-US" w:bidi="en-US"/>
        </w:rPr>
        <w:t>grado</w:t>
      </w:r>
      <w:proofErr w:type="spellEnd"/>
      <w:r>
        <w:rPr>
          <w:lang w:val="en-US" w:eastAsia="en-US" w:bidi="en-US"/>
        </w:rPr>
        <w:t xml:space="preserve"> de </w:t>
      </w:r>
      <w:proofErr w:type="spellStart"/>
      <w:r>
        <w:rPr>
          <w:lang w:val="en-US" w:eastAsia="en-US" w:bidi="en-US"/>
        </w:rPr>
        <w:t>una</w:t>
      </w:r>
      <w:proofErr w:type="spellEnd"/>
      <w:r>
        <w:rPr>
          <w:lang w:val="en-US" w:eastAsia="en-US" w:bidi="en-US"/>
        </w:rPr>
        <w:t xml:space="preserve"> Universidad o </w:t>
      </w:r>
      <w:proofErr w:type="spellStart"/>
      <w:r>
        <w:rPr>
          <w:lang w:val="en-US" w:eastAsia="en-US" w:bidi="en-US"/>
        </w:rPr>
        <w:t>Seminario</w:t>
      </w:r>
      <w:proofErr w:type="spellEnd"/>
      <w:r>
        <w:rPr>
          <w:lang w:val="en-US" w:eastAsia="en-US" w:bidi="en-US"/>
        </w:rPr>
        <w:t xml:space="preserve"> </w:t>
      </w:r>
      <w:proofErr w:type="spellStart"/>
      <w:r>
        <w:rPr>
          <w:lang w:val="en-US" w:eastAsia="en-US" w:bidi="en-US"/>
        </w:rPr>
        <w:t>ac</w:t>
      </w:r>
      <w:r>
        <w:rPr>
          <w:lang w:val="en-US" w:eastAsia="en-US" w:bidi="en-US"/>
        </w:rPr>
        <w:t>reditado</w:t>
      </w:r>
      <w:proofErr w:type="spellEnd"/>
      <w:r>
        <w:rPr>
          <w:lang w:val="en-US" w:eastAsia="en-US" w:bidi="en-US"/>
        </w:rPr>
        <w:t xml:space="preserve"> </w:t>
      </w:r>
      <w:r>
        <w:t xml:space="preserve">será </w:t>
      </w:r>
      <w:proofErr w:type="spellStart"/>
      <w:r>
        <w:rPr>
          <w:lang w:val="en-US" w:eastAsia="en-US" w:bidi="en-US"/>
        </w:rPr>
        <w:t>admitido</w:t>
      </w:r>
      <w:proofErr w:type="spellEnd"/>
      <w:r>
        <w:rPr>
          <w:lang w:val="en-US" w:eastAsia="en-US" w:bidi="en-US"/>
        </w:rPr>
        <w:t xml:space="preserve"> </w:t>
      </w:r>
      <w:proofErr w:type="spellStart"/>
      <w:r>
        <w:rPr>
          <w:lang w:val="en-US" w:eastAsia="en-US" w:bidi="en-US"/>
        </w:rPr>
        <w:t>en</w:t>
      </w:r>
      <w:proofErr w:type="spellEnd"/>
      <w:r>
        <w:rPr>
          <w:lang w:val="en-US" w:eastAsia="en-US" w:bidi="en-US"/>
        </w:rPr>
        <w:t xml:space="preserve"> el </w:t>
      </w:r>
      <w:proofErr w:type="spellStart"/>
      <w:r>
        <w:rPr>
          <w:lang w:val="en-US" w:eastAsia="en-US" w:bidi="en-US"/>
        </w:rPr>
        <w:t>Programa</w:t>
      </w:r>
      <w:proofErr w:type="spellEnd"/>
      <w:r>
        <w:rPr>
          <w:lang w:val="en-US" w:eastAsia="en-US" w:bidi="en-US"/>
        </w:rPr>
        <w:t xml:space="preserve"> de </w:t>
      </w:r>
      <w:r>
        <w:t xml:space="preserve">Maestría, </w:t>
      </w:r>
      <w:proofErr w:type="spellStart"/>
      <w:r>
        <w:rPr>
          <w:lang w:val="en-US" w:eastAsia="en-US" w:bidi="en-US"/>
        </w:rPr>
        <w:t>cuando</w:t>
      </w:r>
      <w:proofErr w:type="spellEnd"/>
      <w:r>
        <w:rPr>
          <w:lang w:val="en-US" w:eastAsia="en-US" w:bidi="en-US"/>
        </w:rPr>
        <w:t xml:space="preserve"> se </w:t>
      </w:r>
      <w:proofErr w:type="spellStart"/>
      <w:r>
        <w:rPr>
          <w:lang w:val="en-US" w:eastAsia="en-US" w:bidi="en-US"/>
        </w:rPr>
        <w:t>compruebe</w:t>
      </w:r>
      <w:proofErr w:type="spellEnd"/>
      <w:r>
        <w:rPr>
          <w:lang w:val="en-US" w:eastAsia="en-US" w:bidi="en-US"/>
        </w:rPr>
        <w:t xml:space="preserve"> que se ha </w:t>
      </w:r>
      <w:proofErr w:type="spellStart"/>
      <w:r>
        <w:rPr>
          <w:lang w:val="en-US" w:eastAsia="en-US" w:bidi="en-US"/>
        </w:rPr>
        <w:t>retirado</w:t>
      </w:r>
      <w:proofErr w:type="spellEnd"/>
      <w:r>
        <w:rPr>
          <w:lang w:val="en-US" w:eastAsia="en-US" w:bidi="en-US"/>
        </w:rPr>
        <w:t xml:space="preserve"> con un </w:t>
      </w:r>
      <w:proofErr w:type="spellStart"/>
      <w:r>
        <w:rPr>
          <w:lang w:val="en-US" w:eastAsia="en-US" w:bidi="en-US"/>
        </w:rPr>
        <w:t>rendimiento</w:t>
      </w:r>
      <w:proofErr w:type="spellEnd"/>
      <w:r>
        <w:rPr>
          <w:lang w:val="en-US" w:eastAsia="en-US" w:bidi="en-US"/>
        </w:rPr>
        <w:t xml:space="preserve"> </w:t>
      </w:r>
      <w:r>
        <w:t xml:space="preserve">académico </w:t>
      </w:r>
      <w:proofErr w:type="spellStart"/>
      <w:r>
        <w:rPr>
          <w:lang w:val="en-US" w:eastAsia="en-US" w:bidi="en-US"/>
        </w:rPr>
        <w:t>satisfactorio</w:t>
      </w:r>
      <w:proofErr w:type="spellEnd"/>
      <w:r>
        <w:rPr>
          <w:lang w:val="en-US" w:eastAsia="en-US" w:bidi="en-US"/>
        </w:rPr>
        <w:t xml:space="preserve"> y </w:t>
      </w:r>
      <w:proofErr w:type="spellStart"/>
      <w:r>
        <w:rPr>
          <w:lang w:val="en-US" w:eastAsia="en-US" w:bidi="en-US"/>
        </w:rPr>
        <w:t>en</w:t>
      </w:r>
      <w:proofErr w:type="spellEnd"/>
      <w:r>
        <w:rPr>
          <w:lang w:val="en-US" w:eastAsia="en-US" w:bidi="en-US"/>
        </w:rPr>
        <w:t xml:space="preserve"> </w:t>
      </w:r>
      <w:proofErr w:type="spellStart"/>
      <w:r>
        <w:rPr>
          <w:lang w:val="en-US" w:eastAsia="en-US" w:bidi="en-US"/>
        </w:rPr>
        <w:t>buenos</w:t>
      </w:r>
      <w:proofErr w:type="spellEnd"/>
      <w:r>
        <w:rPr>
          <w:lang w:val="en-US" w:eastAsia="en-US" w:bidi="en-US"/>
        </w:rPr>
        <w:t xml:space="preserve"> </w:t>
      </w:r>
      <w:r>
        <w:t xml:space="preserve">términos </w:t>
      </w:r>
      <w:r>
        <w:rPr>
          <w:lang w:val="en-US" w:eastAsia="en-US" w:bidi="en-US"/>
        </w:rPr>
        <w:t xml:space="preserve">de </w:t>
      </w:r>
      <w:proofErr w:type="spellStart"/>
      <w:r>
        <w:rPr>
          <w:lang w:val="en-US" w:eastAsia="en-US" w:bidi="en-US"/>
        </w:rPr>
        <w:t>esa</w:t>
      </w:r>
      <w:proofErr w:type="spellEnd"/>
      <w:r>
        <w:rPr>
          <w:lang w:val="en-US" w:eastAsia="en-US" w:bidi="en-US"/>
        </w:rPr>
        <w:t xml:space="preserve"> Universidad o </w:t>
      </w:r>
      <w:proofErr w:type="spellStart"/>
      <w:r>
        <w:rPr>
          <w:lang w:val="en-US" w:eastAsia="en-US" w:bidi="en-US"/>
        </w:rPr>
        <w:t>Seminario</w:t>
      </w:r>
      <w:proofErr w:type="spellEnd"/>
      <w:r>
        <w:rPr>
          <w:lang w:val="en-US" w:eastAsia="en-US" w:bidi="en-US"/>
        </w:rPr>
        <w:t>.</w:t>
      </w:r>
    </w:p>
    <w:p w:rsidR="003D4631" w:rsidRDefault="008D7A34">
      <w:pPr>
        <w:pStyle w:val="Cuerpodeltexto0"/>
        <w:shd w:val="clear" w:color="auto" w:fill="auto"/>
        <w:jc w:val="both"/>
      </w:pPr>
      <w:r>
        <w:t xml:space="preserve">Ningún </w:t>
      </w:r>
      <w:proofErr w:type="spellStart"/>
      <w:r>
        <w:rPr>
          <w:lang w:val="en-US" w:eastAsia="en-US" w:bidi="en-US"/>
        </w:rPr>
        <w:t>estudiante</w:t>
      </w:r>
      <w:proofErr w:type="spellEnd"/>
      <w:r>
        <w:rPr>
          <w:lang w:val="en-US" w:eastAsia="en-US" w:bidi="en-US"/>
        </w:rPr>
        <w:t xml:space="preserve"> que ha </w:t>
      </w:r>
      <w:proofErr w:type="spellStart"/>
      <w:r>
        <w:rPr>
          <w:lang w:val="en-US" w:eastAsia="en-US" w:bidi="en-US"/>
        </w:rPr>
        <w:t>fallado</w:t>
      </w:r>
      <w:proofErr w:type="spellEnd"/>
      <w:r>
        <w:rPr>
          <w:lang w:val="en-US" w:eastAsia="en-US" w:bidi="en-US"/>
        </w:rPr>
        <w:t xml:space="preserve"> </w:t>
      </w:r>
      <w:proofErr w:type="spellStart"/>
      <w:r>
        <w:rPr>
          <w:lang w:val="en-US" w:eastAsia="en-US" w:bidi="en-US"/>
        </w:rPr>
        <w:t>en</w:t>
      </w:r>
      <w:proofErr w:type="spellEnd"/>
      <w:r>
        <w:rPr>
          <w:lang w:val="en-US" w:eastAsia="en-US" w:bidi="en-US"/>
        </w:rPr>
        <w:t xml:space="preserve"> </w:t>
      </w:r>
      <w:proofErr w:type="spellStart"/>
      <w:r>
        <w:rPr>
          <w:lang w:val="en-US" w:eastAsia="en-US" w:bidi="en-US"/>
        </w:rPr>
        <w:t>sus</w:t>
      </w:r>
      <w:proofErr w:type="spellEnd"/>
      <w:r>
        <w:rPr>
          <w:lang w:val="en-US" w:eastAsia="en-US" w:bidi="en-US"/>
        </w:rPr>
        <w:t xml:space="preserve"> </w:t>
      </w:r>
      <w:proofErr w:type="spellStart"/>
      <w:r>
        <w:rPr>
          <w:lang w:val="en-US" w:eastAsia="en-US" w:bidi="en-US"/>
        </w:rPr>
        <w:t>estudios</w:t>
      </w:r>
      <w:proofErr w:type="spellEnd"/>
      <w:r>
        <w:rPr>
          <w:lang w:val="en-US" w:eastAsia="en-US" w:bidi="en-US"/>
        </w:rPr>
        <w:t xml:space="preserve"> de </w:t>
      </w:r>
      <w:proofErr w:type="spellStart"/>
      <w:r>
        <w:rPr>
          <w:lang w:val="en-US" w:eastAsia="en-US" w:bidi="en-US"/>
        </w:rPr>
        <w:t>postgrado</w:t>
      </w:r>
      <w:proofErr w:type="spellEnd"/>
      <w:r>
        <w:rPr>
          <w:lang w:val="en-US" w:eastAsia="en-US" w:bidi="en-US"/>
        </w:rPr>
        <w:t xml:space="preserve"> de </w:t>
      </w:r>
      <w:proofErr w:type="spellStart"/>
      <w:r>
        <w:rPr>
          <w:lang w:val="en-US" w:eastAsia="en-US" w:bidi="en-US"/>
        </w:rPr>
        <w:t>otra</w:t>
      </w:r>
      <w:proofErr w:type="spellEnd"/>
      <w:r>
        <w:rPr>
          <w:lang w:val="en-US" w:eastAsia="en-US" w:bidi="en-US"/>
        </w:rPr>
        <w:t xml:space="preserve"> </w:t>
      </w:r>
      <w:r>
        <w:t xml:space="preserve">institución </w:t>
      </w:r>
      <w:proofErr w:type="spellStart"/>
      <w:r>
        <w:rPr>
          <w:lang w:val="en-US" w:eastAsia="en-US" w:bidi="en-US"/>
        </w:rPr>
        <w:t>educativa</w:t>
      </w:r>
      <w:proofErr w:type="spellEnd"/>
      <w:r>
        <w:rPr>
          <w:lang w:val="en-US" w:eastAsia="en-US" w:bidi="en-US"/>
        </w:rPr>
        <w:t xml:space="preserve"> de </w:t>
      </w:r>
      <w:proofErr w:type="spellStart"/>
      <w:r>
        <w:rPr>
          <w:lang w:val="en-US" w:eastAsia="en-US" w:bidi="en-US"/>
        </w:rPr>
        <w:t>nivel</w:t>
      </w:r>
      <w:proofErr w:type="spellEnd"/>
      <w:r>
        <w:rPr>
          <w:lang w:val="en-US" w:eastAsia="en-US" w:bidi="en-US"/>
        </w:rPr>
        <w:t xml:space="preserve"> superior o que no ha </w:t>
      </w:r>
      <w:proofErr w:type="spellStart"/>
      <w:r>
        <w:rPr>
          <w:lang w:val="en-US" w:eastAsia="en-US" w:bidi="en-US"/>
        </w:rPr>
        <w:t>podido</w:t>
      </w:r>
      <w:proofErr w:type="spellEnd"/>
      <w:r>
        <w:rPr>
          <w:lang w:val="en-US" w:eastAsia="en-US" w:bidi="en-US"/>
        </w:rPr>
        <w:t xml:space="preserve"> </w:t>
      </w:r>
      <w:proofErr w:type="spellStart"/>
      <w:r>
        <w:rPr>
          <w:lang w:val="en-US" w:eastAsia="en-US" w:bidi="en-US"/>
        </w:rPr>
        <w:t>permanecer</w:t>
      </w:r>
      <w:proofErr w:type="spellEnd"/>
      <w:r>
        <w:rPr>
          <w:lang w:val="en-US" w:eastAsia="en-US" w:bidi="en-US"/>
        </w:rPr>
        <w:t xml:space="preserve"> </w:t>
      </w:r>
      <w:proofErr w:type="spellStart"/>
      <w:r>
        <w:rPr>
          <w:lang w:val="en-US" w:eastAsia="en-US" w:bidi="en-US"/>
        </w:rPr>
        <w:t>en</w:t>
      </w:r>
      <w:proofErr w:type="spellEnd"/>
      <w:r>
        <w:rPr>
          <w:lang w:val="en-US" w:eastAsia="en-US" w:bidi="en-US"/>
        </w:rPr>
        <w:t xml:space="preserve"> ese </w:t>
      </w:r>
      <w:proofErr w:type="spellStart"/>
      <w:r>
        <w:rPr>
          <w:lang w:val="en-US" w:eastAsia="en-US" w:bidi="en-US"/>
        </w:rPr>
        <w:t>programa</w:t>
      </w:r>
      <w:proofErr w:type="spellEnd"/>
      <w:r>
        <w:rPr>
          <w:lang w:val="en-US" w:eastAsia="en-US" w:bidi="en-US"/>
        </w:rPr>
        <w:t xml:space="preserve"> </w:t>
      </w:r>
      <w:r>
        <w:t xml:space="preserve">será </w:t>
      </w:r>
      <w:proofErr w:type="spellStart"/>
      <w:r>
        <w:rPr>
          <w:lang w:val="en-US" w:eastAsia="en-US" w:bidi="en-US"/>
        </w:rPr>
        <w:t>admitido</w:t>
      </w:r>
      <w:proofErr w:type="spellEnd"/>
      <w:r>
        <w:rPr>
          <w:lang w:val="en-US" w:eastAsia="en-US" w:bidi="en-US"/>
        </w:rPr>
        <w:t xml:space="preserve"> </w:t>
      </w:r>
      <w:proofErr w:type="spellStart"/>
      <w:r>
        <w:rPr>
          <w:lang w:val="en-US" w:eastAsia="en-US" w:bidi="en-US"/>
        </w:rPr>
        <w:t>en</w:t>
      </w:r>
      <w:proofErr w:type="spellEnd"/>
      <w:r>
        <w:rPr>
          <w:lang w:val="en-US" w:eastAsia="en-US" w:bidi="en-US"/>
        </w:rPr>
        <w:t xml:space="preserve"> el </w:t>
      </w:r>
      <w:proofErr w:type="spellStart"/>
      <w:r>
        <w:rPr>
          <w:lang w:val="en-US" w:eastAsia="en-US" w:bidi="en-US"/>
        </w:rPr>
        <w:t>Programa</w:t>
      </w:r>
      <w:proofErr w:type="spellEnd"/>
      <w:r>
        <w:rPr>
          <w:lang w:val="en-US" w:eastAsia="en-US" w:bidi="en-US"/>
        </w:rPr>
        <w:t xml:space="preserve"> de </w:t>
      </w:r>
      <w:r>
        <w:t>Maestría.</w:t>
      </w:r>
    </w:p>
    <w:p w:rsidR="003D4631" w:rsidRDefault="008D7A34">
      <w:pPr>
        <w:pStyle w:val="Cuerpodeltexto0"/>
        <w:shd w:val="clear" w:color="auto" w:fill="auto"/>
        <w:spacing w:after="460"/>
        <w:jc w:val="both"/>
      </w:pPr>
      <w:r>
        <w:t xml:space="preserve">Podrían </w:t>
      </w:r>
      <w:proofErr w:type="spellStart"/>
      <w:r>
        <w:rPr>
          <w:lang w:val="en-US" w:eastAsia="en-US" w:bidi="en-US"/>
        </w:rPr>
        <w:t>ser</w:t>
      </w:r>
      <w:proofErr w:type="spellEnd"/>
      <w:r>
        <w:rPr>
          <w:lang w:val="en-US" w:eastAsia="en-US" w:bidi="en-US"/>
        </w:rPr>
        <w:t xml:space="preserve"> </w:t>
      </w:r>
      <w:proofErr w:type="spellStart"/>
      <w:r>
        <w:rPr>
          <w:lang w:val="en-US" w:eastAsia="en-US" w:bidi="en-US"/>
        </w:rPr>
        <w:t>aceptados</w:t>
      </w:r>
      <w:proofErr w:type="spellEnd"/>
      <w:r>
        <w:rPr>
          <w:lang w:val="en-US" w:eastAsia="en-US" w:bidi="en-US"/>
        </w:rPr>
        <w:t xml:space="preserve"> </w:t>
      </w:r>
      <w:proofErr w:type="spellStart"/>
      <w:r>
        <w:rPr>
          <w:lang w:val="en-US" w:eastAsia="en-US" w:bidi="en-US"/>
        </w:rPr>
        <w:t>candidatos</w:t>
      </w:r>
      <w:proofErr w:type="spellEnd"/>
      <w:r>
        <w:rPr>
          <w:lang w:val="en-US" w:eastAsia="en-US" w:bidi="en-US"/>
        </w:rPr>
        <w:t xml:space="preserve"> que </w:t>
      </w:r>
      <w:proofErr w:type="spellStart"/>
      <w:r>
        <w:rPr>
          <w:lang w:val="en-US" w:eastAsia="en-US" w:bidi="en-US"/>
        </w:rPr>
        <w:t>tienen</w:t>
      </w:r>
      <w:proofErr w:type="spellEnd"/>
      <w:r>
        <w:rPr>
          <w:lang w:val="en-US" w:eastAsia="en-US" w:bidi="en-US"/>
        </w:rPr>
        <w:t xml:space="preserve"> </w:t>
      </w:r>
      <w:proofErr w:type="spellStart"/>
      <w:r>
        <w:rPr>
          <w:lang w:val="en-US" w:eastAsia="en-US" w:bidi="en-US"/>
        </w:rPr>
        <w:t>observaciones</w:t>
      </w:r>
      <w:proofErr w:type="spellEnd"/>
      <w:r>
        <w:rPr>
          <w:lang w:val="en-US" w:eastAsia="en-US" w:bidi="en-US"/>
        </w:rPr>
        <w:t xml:space="preserve"> </w:t>
      </w:r>
      <w:proofErr w:type="spellStart"/>
      <w:r>
        <w:rPr>
          <w:lang w:val="en-US" w:eastAsia="en-US" w:bidi="en-US"/>
        </w:rPr>
        <w:t>en</w:t>
      </w:r>
      <w:proofErr w:type="spellEnd"/>
      <w:r>
        <w:rPr>
          <w:lang w:val="en-US" w:eastAsia="en-US" w:bidi="en-US"/>
        </w:rPr>
        <w:t xml:space="preserve"> </w:t>
      </w:r>
      <w:proofErr w:type="spellStart"/>
      <w:r>
        <w:rPr>
          <w:lang w:val="en-US" w:eastAsia="en-US" w:bidi="en-US"/>
        </w:rPr>
        <w:t>su</w:t>
      </w:r>
      <w:proofErr w:type="spellEnd"/>
      <w:r>
        <w:rPr>
          <w:lang w:val="en-US" w:eastAsia="en-US" w:bidi="en-US"/>
        </w:rPr>
        <w:t xml:space="preserve"> </w:t>
      </w:r>
      <w:proofErr w:type="spellStart"/>
      <w:r>
        <w:rPr>
          <w:lang w:val="en-US" w:eastAsia="en-US" w:bidi="en-US"/>
        </w:rPr>
        <w:t>rendimiento</w:t>
      </w:r>
      <w:proofErr w:type="spellEnd"/>
      <w:r>
        <w:rPr>
          <w:lang w:val="en-US" w:eastAsia="en-US" w:bidi="en-US"/>
        </w:rPr>
        <w:t xml:space="preserve"> </w:t>
      </w:r>
      <w:r>
        <w:t xml:space="preserve">académico </w:t>
      </w:r>
      <w:proofErr w:type="spellStart"/>
      <w:r>
        <w:rPr>
          <w:lang w:val="en-US" w:eastAsia="en-US" w:bidi="en-US"/>
        </w:rPr>
        <w:t>en</w:t>
      </w:r>
      <w:proofErr w:type="spellEnd"/>
      <w:r>
        <w:rPr>
          <w:lang w:val="en-US" w:eastAsia="en-US" w:bidi="en-US"/>
        </w:rPr>
        <w:t xml:space="preserve"> </w:t>
      </w:r>
      <w:proofErr w:type="spellStart"/>
      <w:r>
        <w:rPr>
          <w:lang w:val="en-US" w:eastAsia="en-US" w:bidi="en-US"/>
        </w:rPr>
        <w:t>otros</w:t>
      </w:r>
      <w:proofErr w:type="spellEnd"/>
      <w:r>
        <w:rPr>
          <w:lang w:val="en-US" w:eastAsia="en-US" w:bidi="en-US"/>
        </w:rPr>
        <w:t xml:space="preserve"> </w:t>
      </w:r>
      <w:proofErr w:type="spellStart"/>
      <w:r>
        <w:rPr>
          <w:lang w:val="en-US" w:eastAsia="en-US" w:bidi="en-US"/>
        </w:rPr>
        <w:t>programas</w:t>
      </w:r>
      <w:proofErr w:type="spellEnd"/>
      <w:r>
        <w:rPr>
          <w:lang w:val="en-US" w:eastAsia="en-US" w:bidi="en-US"/>
        </w:rPr>
        <w:t xml:space="preserve"> de </w:t>
      </w:r>
      <w:proofErr w:type="spellStart"/>
      <w:r>
        <w:rPr>
          <w:lang w:val="en-US" w:eastAsia="en-US" w:bidi="en-US"/>
        </w:rPr>
        <w:t>postgrado</w:t>
      </w:r>
      <w:proofErr w:type="spellEnd"/>
      <w:r>
        <w:rPr>
          <w:lang w:val="en-US" w:eastAsia="en-US" w:bidi="en-US"/>
        </w:rPr>
        <w:t xml:space="preserve">, </w:t>
      </w:r>
      <w:proofErr w:type="spellStart"/>
      <w:r>
        <w:rPr>
          <w:lang w:val="en-US" w:eastAsia="en-US" w:bidi="en-US"/>
        </w:rPr>
        <w:t>siempre</w:t>
      </w:r>
      <w:proofErr w:type="spellEnd"/>
      <w:r>
        <w:rPr>
          <w:lang w:val="en-US" w:eastAsia="en-US" w:bidi="en-US"/>
        </w:rPr>
        <w:t xml:space="preserve"> y</w:t>
      </w:r>
      <w:r>
        <w:rPr>
          <w:lang w:val="en-US" w:eastAsia="en-US" w:bidi="en-US"/>
        </w:rPr>
        <w:t xml:space="preserve"> </w:t>
      </w:r>
      <w:proofErr w:type="spellStart"/>
      <w:r>
        <w:rPr>
          <w:lang w:val="en-US" w:eastAsia="en-US" w:bidi="en-US"/>
        </w:rPr>
        <w:t>cuando</w:t>
      </w:r>
      <w:proofErr w:type="spellEnd"/>
      <w:r>
        <w:rPr>
          <w:lang w:val="en-US" w:eastAsia="en-US" w:bidi="en-US"/>
        </w:rPr>
        <w:t xml:space="preserve"> </w:t>
      </w:r>
      <w:proofErr w:type="spellStart"/>
      <w:r>
        <w:rPr>
          <w:lang w:val="en-US" w:eastAsia="en-US" w:bidi="en-US"/>
        </w:rPr>
        <w:t>tengan</w:t>
      </w:r>
      <w:proofErr w:type="spellEnd"/>
      <w:r>
        <w:rPr>
          <w:lang w:val="en-US" w:eastAsia="en-US" w:bidi="en-US"/>
        </w:rPr>
        <w:t xml:space="preserve"> un </w:t>
      </w:r>
      <w:proofErr w:type="spellStart"/>
      <w:r>
        <w:rPr>
          <w:lang w:val="en-US" w:eastAsia="en-US" w:bidi="en-US"/>
        </w:rPr>
        <w:t>promedio</w:t>
      </w:r>
      <w:proofErr w:type="spellEnd"/>
      <w:r>
        <w:rPr>
          <w:lang w:val="en-US" w:eastAsia="en-US" w:bidi="en-US"/>
        </w:rPr>
        <w:t xml:space="preserve"> </w:t>
      </w:r>
      <w:proofErr w:type="spellStart"/>
      <w:r>
        <w:rPr>
          <w:lang w:val="en-US" w:eastAsia="en-US" w:bidi="en-US"/>
        </w:rPr>
        <w:t>mayor al</w:t>
      </w:r>
      <w:proofErr w:type="spellEnd"/>
      <w:r>
        <w:rPr>
          <w:lang w:val="en-US" w:eastAsia="en-US" w:bidi="en-US"/>
        </w:rPr>
        <w:t xml:space="preserve"> 70% </w:t>
      </w:r>
      <w:proofErr w:type="spellStart"/>
      <w:r>
        <w:rPr>
          <w:lang w:val="en-US" w:eastAsia="en-US" w:bidi="en-US"/>
        </w:rPr>
        <w:t>en</w:t>
      </w:r>
      <w:proofErr w:type="spellEnd"/>
      <w:r>
        <w:rPr>
          <w:lang w:val="en-US" w:eastAsia="en-US" w:bidi="en-US"/>
        </w:rPr>
        <w:t xml:space="preserve"> </w:t>
      </w:r>
      <w:proofErr w:type="spellStart"/>
      <w:r>
        <w:rPr>
          <w:lang w:val="en-US" w:eastAsia="en-US" w:bidi="en-US"/>
        </w:rPr>
        <w:t>sus</w:t>
      </w:r>
      <w:proofErr w:type="spellEnd"/>
      <w:r>
        <w:rPr>
          <w:lang w:val="en-US" w:eastAsia="en-US" w:bidi="en-US"/>
        </w:rPr>
        <w:t xml:space="preserve"> </w:t>
      </w:r>
      <w:proofErr w:type="spellStart"/>
      <w:r>
        <w:rPr>
          <w:lang w:val="en-US" w:eastAsia="en-US" w:bidi="en-US"/>
        </w:rPr>
        <w:t>estudios</w:t>
      </w:r>
      <w:proofErr w:type="spellEnd"/>
      <w:r>
        <w:rPr>
          <w:lang w:val="en-US" w:eastAsia="en-US" w:bidi="en-US"/>
        </w:rPr>
        <w:t xml:space="preserve">. Si no </w:t>
      </w:r>
      <w:proofErr w:type="spellStart"/>
      <w:r>
        <w:rPr>
          <w:lang w:val="en-US" w:eastAsia="en-US" w:bidi="en-US"/>
        </w:rPr>
        <w:t>cumplen</w:t>
      </w:r>
      <w:proofErr w:type="spellEnd"/>
      <w:r>
        <w:rPr>
          <w:lang w:val="en-US" w:eastAsia="en-US" w:bidi="en-US"/>
        </w:rPr>
        <w:t xml:space="preserve"> con </w:t>
      </w:r>
      <w:proofErr w:type="spellStart"/>
      <w:r>
        <w:rPr>
          <w:lang w:val="en-US" w:eastAsia="en-US" w:bidi="en-US"/>
        </w:rPr>
        <w:t>los</w:t>
      </w:r>
      <w:proofErr w:type="spellEnd"/>
      <w:r>
        <w:rPr>
          <w:lang w:val="en-US" w:eastAsia="en-US" w:bidi="en-US"/>
        </w:rPr>
        <w:t xml:space="preserve"> </w:t>
      </w:r>
      <w:proofErr w:type="spellStart"/>
      <w:r>
        <w:rPr>
          <w:lang w:val="en-US" w:eastAsia="en-US" w:bidi="en-US"/>
        </w:rPr>
        <w:t>requisitos</w:t>
      </w:r>
      <w:proofErr w:type="spellEnd"/>
      <w:r>
        <w:rPr>
          <w:lang w:val="en-US" w:eastAsia="en-US" w:bidi="en-US"/>
        </w:rPr>
        <w:t xml:space="preserve"> </w:t>
      </w:r>
      <w:r>
        <w:t xml:space="preserve">académicos </w:t>
      </w:r>
      <w:proofErr w:type="gramStart"/>
      <w:r>
        <w:rPr>
          <w:lang w:val="en-US" w:eastAsia="en-US" w:bidi="en-US"/>
        </w:rPr>
        <w:t>del</w:t>
      </w:r>
      <w:proofErr w:type="gramEnd"/>
      <w:r>
        <w:rPr>
          <w:lang w:val="en-US" w:eastAsia="en-US" w:bidi="en-US"/>
        </w:rPr>
        <w:t xml:space="preserve"> </w:t>
      </w:r>
      <w:proofErr w:type="spellStart"/>
      <w:r>
        <w:rPr>
          <w:lang w:val="en-US" w:eastAsia="en-US" w:bidi="en-US"/>
        </w:rPr>
        <w:t>programa</w:t>
      </w:r>
      <w:proofErr w:type="spellEnd"/>
      <w:r>
        <w:rPr>
          <w:lang w:val="en-US" w:eastAsia="en-US" w:bidi="en-US"/>
        </w:rPr>
        <w:t xml:space="preserve"> </w:t>
      </w:r>
      <w:r>
        <w:t xml:space="preserve">serán </w:t>
      </w:r>
      <w:proofErr w:type="spellStart"/>
      <w:r>
        <w:rPr>
          <w:lang w:val="en-US" w:eastAsia="en-US" w:bidi="en-US"/>
        </w:rPr>
        <w:t>retirados</w:t>
      </w:r>
      <w:proofErr w:type="spellEnd"/>
      <w:r>
        <w:rPr>
          <w:lang w:val="en-US" w:eastAsia="en-US" w:bidi="en-US"/>
        </w:rPr>
        <w:t xml:space="preserve">. No </w:t>
      </w:r>
      <w:r>
        <w:t xml:space="preserve">serán </w:t>
      </w:r>
      <w:proofErr w:type="spellStart"/>
      <w:r>
        <w:rPr>
          <w:lang w:val="en-US" w:eastAsia="en-US" w:bidi="en-US"/>
        </w:rPr>
        <w:t>transferidos</w:t>
      </w:r>
      <w:proofErr w:type="spellEnd"/>
      <w:r>
        <w:rPr>
          <w:lang w:val="en-US" w:eastAsia="en-US" w:bidi="en-US"/>
        </w:rPr>
        <w:t xml:space="preserve"> </w:t>
      </w:r>
      <w:proofErr w:type="spellStart"/>
      <w:r>
        <w:rPr>
          <w:lang w:val="en-US" w:eastAsia="en-US" w:bidi="en-US"/>
        </w:rPr>
        <w:t>los</w:t>
      </w:r>
      <w:proofErr w:type="spellEnd"/>
      <w:r>
        <w:rPr>
          <w:lang w:val="en-US" w:eastAsia="en-US" w:bidi="en-US"/>
        </w:rPr>
        <w:t xml:space="preserve"> </w:t>
      </w:r>
      <w:r>
        <w:t xml:space="preserve">créditos </w:t>
      </w:r>
      <w:proofErr w:type="spellStart"/>
      <w:r>
        <w:rPr>
          <w:lang w:val="en-US" w:eastAsia="en-US" w:bidi="en-US"/>
        </w:rPr>
        <w:t>obtenidos</w:t>
      </w:r>
      <w:proofErr w:type="spellEnd"/>
      <w:r>
        <w:rPr>
          <w:lang w:val="en-US" w:eastAsia="en-US" w:bidi="en-US"/>
        </w:rPr>
        <w:t xml:space="preserve">, </w:t>
      </w:r>
      <w:r>
        <w:t xml:space="preserve">sólo </w:t>
      </w:r>
      <w:r>
        <w:rPr>
          <w:lang w:val="en-US" w:eastAsia="en-US" w:bidi="en-US"/>
        </w:rPr>
        <w:t xml:space="preserve">se </w:t>
      </w:r>
      <w:r>
        <w:t xml:space="preserve">recibirá </w:t>
      </w:r>
      <w:r>
        <w:rPr>
          <w:lang w:val="en-US" w:eastAsia="en-US" w:bidi="en-US"/>
        </w:rPr>
        <w:t xml:space="preserve">al </w:t>
      </w:r>
      <w:proofErr w:type="spellStart"/>
      <w:r>
        <w:rPr>
          <w:lang w:val="en-US" w:eastAsia="en-US" w:bidi="en-US"/>
        </w:rPr>
        <w:t>estudiante</w:t>
      </w:r>
      <w:proofErr w:type="spellEnd"/>
      <w:r>
        <w:rPr>
          <w:lang w:val="en-US" w:eastAsia="en-US" w:bidi="en-US"/>
        </w:rPr>
        <w:t xml:space="preserve"> para que </w:t>
      </w:r>
      <w:proofErr w:type="spellStart"/>
      <w:r>
        <w:rPr>
          <w:lang w:val="en-US" w:eastAsia="en-US" w:bidi="en-US"/>
        </w:rPr>
        <w:t>cumpla</w:t>
      </w:r>
      <w:proofErr w:type="spellEnd"/>
      <w:r>
        <w:rPr>
          <w:lang w:val="en-US" w:eastAsia="en-US" w:bidi="en-US"/>
        </w:rPr>
        <w:t xml:space="preserve"> con </w:t>
      </w:r>
      <w:proofErr w:type="spellStart"/>
      <w:r>
        <w:rPr>
          <w:lang w:val="en-US" w:eastAsia="en-US" w:bidi="en-US"/>
        </w:rPr>
        <w:t>todo</w:t>
      </w:r>
      <w:proofErr w:type="spellEnd"/>
      <w:r>
        <w:rPr>
          <w:lang w:val="en-US" w:eastAsia="en-US" w:bidi="en-US"/>
        </w:rPr>
        <w:t xml:space="preserve"> el </w:t>
      </w:r>
      <w:proofErr w:type="spellStart"/>
      <w:r>
        <w:rPr>
          <w:lang w:val="en-US" w:eastAsia="en-US" w:bidi="en-US"/>
        </w:rPr>
        <w:t>programa</w:t>
      </w:r>
      <w:proofErr w:type="spellEnd"/>
      <w:r>
        <w:rPr>
          <w:lang w:val="en-US" w:eastAsia="en-US" w:bidi="en-US"/>
        </w:rPr>
        <w:t>.</w:t>
      </w:r>
    </w:p>
    <w:p w:rsidR="003D4631" w:rsidRDefault="008D7A34">
      <w:pPr>
        <w:pStyle w:val="Ttulo20"/>
        <w:keepNext/>
        <w:keepLines/>
        <w:shd w:val="clear" w:color="auto" w:fill="auto"/>
        <w:spacing w:after="80"/>
        <w:jc w:val="both"/>
      </w:pPr>
      <w:bookmarkStart w:id="10" w:name="bookmark10"/>
      <w:bookmarkStart w:id="11" w:name="bookmark11"/>
      <w:proofErr w:type="spellStart"/>
      <w:r>
        <w:rPr>
          <w:lang w:val="en-US" w:eastAsia="en-US" w:bidi="en-US"/>
        </w:rPr>
        <w:t>Cuota</w:t>
      </w:r>
      <w:proofErr w:type="spellEnd"/>
      <w:r>
        <w:rPr>
          <w:lang w:val="en-US" w:eastAsia="en-US" w:bidi="en-US"/>
        </w:rPr>
        <w:t xml:space="preserve"> de </w:t>
      </w:r>
      <w:r>
        <w:t>inscripción</w:t>
      </w:r>
      <w:bookmarkEnd w:id="10"/>
      <w:bookmarkEnd w:id="11"/>
    </w:p>
    <w:p w:rsidR="003D4631" w:rsidRDefault="008D7A34">
      <w:pPr>
        <w:pStyle w:val="Cuerpodeltexto0"/>
        <w:shd w:val="clear" w:color="auto" w:fill="auto"/>
        <w:spacing w:after="460"/>
        <w:jc w:val="both"/>
      </w:pPr>
      <w:r>
        <w:rPr>
          <w:lang w:val="en-US" w:eastAsia="en-US" w:bidi="en-US"/>
        </w:rPr>
        <w:t xml:space="preserve">El </w:t>
      </w:r>
      <w:proofErr w:type="spellStart"/>
      <w:r>
        <w:rPr>
          <w:lang w:val="en-US" w:eastAsia="en-US" w:bidi="en-US"/>
        </w:rPr>
        <w:t>costo</w:t>
      </w:r>
      <w:proofErr w:type="spellEnd"/>
      <w:r>
        <w:rPr>
          <w:lang w:val="en-US" w:eastAsia="en-US" w:bidi="en-US"/>
        </w:rPr>
        <w:t xml:space="preserve"> de </w:t>
      </w:r>
      <w:r>
        <w:t xml:space="preserve">inscripción </w:t>
      </w:r>
      <w:proofErr w:type="spellStart"/>
      <w:r>
        <w:rPr>
          <w:lang w:val="en-US" w:eastAsia="en-US" w:bidi="en-US"/>
        </w:rPr>
        <w:t>en</w:t>
      </w:r>
      <w:proofErr w:type="spellEnd"/>
      <w:r>
        <w:rPr>
          <w:lang w:val="en-US" w:eastAsia="en-US" w:bidi="en-US"/>
        </w:rPr>
        <w:t xml:space="preserve"> </w:t>
      </w:r>
      <w:proofErr w:type="gramStart"/>
      <w:r>
        <w:rPr>
          <w:lang w:val="en-US" w:eastAsia="en-US" w:bidi="en-US"/>
        </w:rPr>
        <w:t>un</w:t>
      </w:r>
      <w:proofErr w:type="gramEnd"/>
      <w:r>
        <w:rPr>
          <w:lang w:val="en-US" w:eastAsia="en-US" w:bidi="en-US"/>
        </w:rPr>
        <w:t xml:space="preserve"> </w:t>
      </w:r>
      <w:proofErr w:type="spellStart"/>
      <w:r>
        <w:rPr>
          <w:lang w:val="en-US" w:eastAsia="en-US" w:bidi="en-US"/>
        </w:rPr>
        <w:t>Programa</w:t>
      </w:r>
      <w:proofErr w:type="spellEnd"/>
      <w:r>
        <w:rPr>
          <w:lang w:val="en-US" w:eastAsia="en-US" w:bidi="en-US"/>
        </w:rPr>
        <w:t xml:space="preserve"> de </w:t>
      </w:r>
      <w:r>
        <w:t xml:space="preserve">Maestría </w:t>
      </w:r>
      <w:proofErr w:type="spellStart"/>
      <w:r>
        <w:rPr>
          <w:lang w:val="en-US" w:eastAsia="en-US" w:bidi="en-US"/>
        </w:rPr>
        <w:t>es</w:t>
      </w:r>
      <w:proofErr w:type="spellEnd"/>
      <w:r>
        <w:rPr>
          <w:lang w:val="en-US" w:eastAsia="en-US" w:bidi="en-US"/>
        </w:rPr>
        <w:t xml:space="preserve"> USD $80 (</w:t>
      </w:r>
      <w:proofErr w:type="spellStart"/>
      <w:r>
        <w:rPr>
          <w:lang w:val="en-US" w:eastAsia="en-US" w:bidi="en-US"/>
        </w:rPr>
        <w:t>Ochenta</w:t>
      </w:r>
      <w:proofErr w:type="spellEnd"/>
      <w:r>
        <w:rPr>
          <w:lang w:val="en-US" w:eastAsia="en-US" w:bidi="en-US"/>
        </w:rPr>
        <w:t xml:space="preserve"> </w:t>
      </w:r>
      <w:r>
        <w:t xml:space="preserve">dólares), </w:t>
      </w:r>
      <w:proofErr w:type="spellStart"/>
      <w:r>
        <w:rPr>
          <w:lang w:val="en-US" w:eastAsia="en-US" w:bidi="en-US"/>
        </w:rPr>
        <w:t>durante</w:t>
      </w:r>
      <w:proofErr w:type="spellEnd"/>
      <w:r>
        <w:rPr>
          <w:lang w:val="en-US" w:eastAsia="en-US" w:bidi="en-US"/>
        </w:rPr>
        <w:t xml:space="preserve"> la </w:t>
      </w:r>
      <w:proofErr w:type="spellStart"/>
      <w:r>
        <w:rPr>
          <w:lang w:val="en-US" w:eastAsia="en-US" w:bidi="en-US"/>
        </w:rPr>
        <w:t>fecha</w:t>
      </w:r>
      <w:proofErr w:type="spellEnd"/>
      <w:r>
        <w:rPr>
          <w:lang w:val="en-US" w:eastAsia="en-US" w:bidi="en-US"/>
        </w:rPr>
        <w:t xml:space="preserve"> </w:t>
      </w:r>
      <w:proofErr w:type="spellStart"/>
      <w:r>
        <w:rPr>
          <w:lang w:val="en-US" w:eastAsia="en-US" w:bidi="en-US"/>
        </w:rPr>
        <w:t>indicada</w:t>
      </w:r>
      <w:proofErr w:type="spellEnd"/>
      <w:r>
        <w:rPr>
          <w:lang w:val="en-US" w:eastAsia="en-US" w:bidi="en-US"/>
        </w:rPr>
        <w:t xml:space="preserve"> </w:t>
      </w:r>
      <w:proofErr w:type="spellStart"/>
      <w:r>
        <w:rPr>
          <w:lang w:val="en-US" w:eastAsia="en-US" w:bidi="en-US"/>
        </w:rPr>
        <w:t>en</w:t>
      </w:r>
      <w:proofErr w:type="spellEnd"/>
      <w:r>
        <w:rPr>
          <w:lang w:val="en-US" w:eastAsia="en-US" w:bidi="en-US"/>
        </w:rPr>
        <w:t xml:space="preserve"> el </w:t>
      </w:r>
      <w:proofErr w:type="spellStart"/>
      <w:r>
        <w:rPr>
          <w:lang w:val="en-US" w:eastAsia="en-US" w:bidi="en-US"/>
        </w:rPr>
        <w:t>Calendario</w:t>
      </w:r>
      <w:proofErr w:type="spellEnd"/>
      <w:r>
        <w:rPr>
          <w:lang w:val="en-US" w:eastAsia="en-US" w:bidi="en-US"/>
        </w:rPr>
        <w:t xml:space="preserve"> </w:t>
      </w:r>
      <w:r>
        <w:t>Académico.</w:t>
      </w:r>
    </w:p>
    <w:p w:rsidR="003D4631" w:rsidRDefault="008D7A34">
      <w:pPr>
        <w:pStyle w:val="Ttulo20"/>
        <w:keepNext/>
        <w:keepLines/>
        <w:shd w:val="clear" w:color="auto" w:fill="auto"/>
        <w:spacing w:after="80"/>
        <w:jc w:val="both"/>
      </w:pPr>
      <w:bookmarkStart w:id="12" w:name="bookmark12"/>
      <w:bookmarkStart w:id="13" w:name="bookmark13"/>
      <w:r>
        <w:lastRenderedPageBreak/>
        <w:t xml:space="preserve">Notificación </w:t>
      </w:r>
      <w:r>
        <w:rPr>
          <w:lang w:val="en-US" w:eastAsia="en-US" w:bidi="en-US"/>
        </w:rPr>
        <w:t xml:space="preserve">de </w:t>
      </w:r>
      <w:r>
        <w:t xml:space="preserve">aceptación </w:t>
      </w:r>
      <w:r>
        <w:rPr>
          <w:lang w:val="en-US" w:eastAsia="en-US" w:bidi="en-US"/>
        </w:rPr>
        <w:t xml:space="preserve">o No </w:t>
      </w:r>
      <w:r>
        <w:t>aceptación</w:t>
      </w:r>
      <w:bookmarkEnd w:id="12"/>
      <w:bookmarkEnd w:id="13"/>
    </w:p>
    <w:p w:rsidR="003D4631" w:rsidRDefault="008D7A34">
      <w:pPr>
        <w:pStyle w:val="Cuerpodeltexto0"/>
        <w:shd w:val="clear" w:color="auto" w:fill="auto"/>
        <w:jc w:val="both"/>
      </w:pPr>
      <w:r>
        <w:t>Cuando los requisitos mencionados anteriormente hayan sido enviado</w:t>
      </w:r>
      <w:r w:rsidR="005C4190">
        <w:t>s</w:t>
      </w:r>
      <w:r>
        <w:t>, el Decano Académico notificará al postulante de su aceptación o no aceptación, en un lapso máximo de una semana.</w:t>
      </w:r>
    </w:p>
    <w:p w:rsidR="003D4631" w:rsidRDefault="005C4190">
      <w:pPr>
        <w:pStyle w:val="Cuerpodeltexto0"/>
        <w:shd w:val="clear" w:color="auto" w:fill="auto"/>
        <w:spacing w:after="460"/>
        <w:jc w:val="both"/>
      </w:pPr>
      <w:r>
        <w:t>La Universidad Lee</w:t>
      </w:r>
      <w:r w:rsidR="008D7A34">
        <w:t xml:space="preserve"> se </w:t>
      </w:r>
      <w:r w:rsidR="00D2205A">
        <w:t>reserva</w:t>
      </w:r>
      <w:r w:rsidR="008D7A34">
        <w:t xml:space="preserve"> el derecho de rechazar la admisión y matrícula a los estudiantes. Las políticas de admisi</w:t>
      </w:r>
      <w:r w:rsidR="008D7A34">
        <w:t>ón podrán ser revisadas por el Decano Académico y el Coordinador del Programa.</w:t>
      </w:r>
    </w:p>
    <w:p w:rsidR="003D4631" w:rsidRDefault="008D7A34">
      <w:pPr>
        <w:pStyle w:val="Ttulo20"/>
        <w:keepNext/>
        <w:keepLines/>
        <w:shd w:val="clear" w:color="auto" w:fill="auto"/>
        <w:spacing w:after="460"/>
        <w:jc w:val="both"/>
      </w:pPr>
      <w:bookmarkStart w:id="14" w:name="bookmark14"/>
      <w:bookmarkStart w:id="15" w:name="bookmark15"/>
      <w:r>
        <w:t>POLÍTICA DE TRANSFERENCIA DE CRÉDITOS</w:t>
      </w:r>
      <w:bookmarkEnd w:id="14"/>
      <w:bookmarkEnd w:id="15"/>
    </w:p>
    <w:p w:rsidR="003D4631" w:rsidRDefault="008D7A34">
      <w:pPr>
        <w:pStyle w:val="Cuerpodeltexto0"/>
        <w:shd w:val="clear" w:color="auto" w:fill="auto"/>
        <w:jc w:val="both"/>
      </w:pPr>
      <w:r>
        <w:t xml:space="preserve">La Universidad LEE permitirá un máximo de seis horas crédito de un programa de postgrado, para ser convalidado por transferencia de </w:t>
      </w:r>
      <w:r>
        <w:t>créditos de un programa de postgrado acreditado, cuando la calificación obtenida es "B" o mejor (o su equivalente). El Decano Académico debe aprobar la solicitud de transferencia de créditos.</w:t>
      </w:r>
    </w:p>
    <w:p w:rsidR="003D4631" w:rsidRDefault="008D7A34">
      <w:pPr>
        <w:pStyle w:val="Cuerpodeltexto0"/>
        <w:shd w:val="clear" w:color="auto" w:fill="auto"/>
        <w:jc w:val="both"/>
      </w:pPr>
      <w:r>
        <w:t>Una transcripción oficial debe salir de cada institución a la qu</w:t>
      </w:r>
      <w:r>
        <w:t>e asistió, independientemente de si los créditos se solicitan o se transfieren.</w:t>
      </w:r>
    </w:p>
    <w:p w:rsidR="003D4631" w:rsidRDefault="008D7A34">
      <w:pPr>
        <w:pStyle w:val="Cuerpodeltexto0"/>
        <w:shd w:val="clear" w:color="auto" w:fill="auto"/>
        <w:jc w:val="both"/>
      </w:pPr>
      <w:r>
        <w:t>Hasta seis horas crédito de trabajo de grado apropiado con una calificación de "B" o superior de instituciones fuera de los Estados Unidos pueden ser aprobados por el Decano Ac</w:t>
      </w:r>
      <w:r>
        <w:t xml:space="preserve">adémico. El Decano Académico requerirá normalmente estos créditos para ser evaluados por los Servicios Mundiales de Educación (WES). Las instrucciones para la presentación de una transcripción y su revisión se pueden encontrar en </w:t>
      </w:r>
      <w:hyperlink r:id="rId9" w:history="1">
        <w:r>
          <w:t>www.wes.org</w:t>
        </w:r>
      </w:hyperlink>
      <w:r>
        <w:t>. Este sitio web proporciona instrucciones de envío específicos para cada país. El trabajo de transferencia no se añadi</w:t>
      </w:r>
      <w:r w:rsidR="00DD6ABE">
        <w:t>rá a la transcripción</w:t>
      </w:r>
      <w:r>
        <w:t xml:space="preserve"> hasta que el Decano Académico haya aprobado las horas y, si es necesario, se recibirá </w:t>
      </w:r>
      <w:r>
        <w:t>el informe oficial de créditos académicos de WES. Todos los costos asociados con la obtención de la evaluación WES son responsabilidad del estudiante.</w:t>
      </w:r>
    </w:p>
    <w:p w:rsidR="003D4631" w:rsidRDefault="008D7A34">
      <w:pPr>
        <w:pStyle w:val="Cuerpodeltexto0"/>
        <w:shd w:val="clear" w:color="auto" w:fill="auto"/>
        <w:jc w:val="both"/>
      </w:pPr>
      <w:r>
        <w:t>Todo candidato que ha participado de estudios en otras universidades o seminarios deberán reportar su his</w:t>
      </w:r>
      <w:r>
        <w:t xml:space="preserve">torial académico para ser admitidos, en caso de que oculten alguna participación a programas universitarios o de seminarios, y se descubra </w:t>
      </w:r>
      <w:r w:rsidR="00F40AA9">
        <w:t>después de su matrícula, la Universidad</w:t>
      </w:r>
      <w:r>
        <w:t xml:space="preserve"> se reserva el derecho de separarlo de la institución.</w:t>
      </w:r>
    </w:p>
    <w:p w:rsidR="00A6719C" w:rsidRDefault="00A6719C">
      <w:pPr>
        <w:pStyle w:val="Cuerpodeltexto0"/>
        <w:shd w:val="clear" w:color="auto" w:fill="auto"/>
        <w:jc w:val="both"/>
      </w:pPr>
    </w:p>
    <w:p w:rsidR="003D4631" w:rsidRDefault="008D7A34">
      <w:pPr>
        <w:pStyle w:val="Ttulo20"/>
        <w:keepNext/>
        <w:keepLines/>
        <w:shd w:val="clear" w:color="auto" w:fill="auto"/>
        <w:spacing w:after="500" w:line="240" w:lineRule="auto"/>
      </w:pPr>
      <w:bookmarkStart w:id="16" w:name="bookmark16"/>
      <w:bookmarkStart w:id="17" w:name="bookmark17"/>
      <w:r>
        <w:t xml:space="preserve">POLÍTICA </w:t>
      </w:r>
      <w:r>
        <w:rPr>
          <w:lang w:val="en-US" w:eastAsia="en-US" w:bidi="en-US"/>
        </w:rPr>
        <w:t>DE CONFIDENCIALIDAD I</w:t>
      </w:r>
      <w:r>
        <w:rPr>
          <w:lang w:val="en-US" w:eastAsia="en-US" w:bidi="en-US"/>
        </w:rPr>
        <w:t>NSTITUCIONAL</w:t>
      </w:r>
      <w:bookmarkEnd w:id="16"/>
      <w:bookmarkEnd w:id="17"/>
    </w:p>
    <w:p w:rsidR="003D4631" w:rsidRDefault="008D7A34">
      <w:pPr>
        <w:pStyle w:val="Cuerpodeltexto0"/>
        <w:shd w:val="clear" w:color="auto" w:fill="auto"/>
        <w:jc w:val="both"/>
      </w:pPr>
      <w:r>
        <w:rPr>
          <w:lang w:val="en-US" w:eastAsia="en-US" w:bidi="en-US"/>
        </w:rPr>
        <w:t xml:space="preserve">Los </w:t>
      </w:r>
      <w:proofErr w:type="spellStart"/>
      <w:r>
        <w:rPr>
          <w:lang w:val="en-US" w:eastAsia="en-US" w:bidi="en-US"/>
        </w:rPr>
        <w:t>estudiantes</w:t>
      </w:r>
      <w:proofErr w:type="spellEnd"/>
      <w:r>
        <w:rPr>
          <w:lang w:val="en-US" w:eastAsia="en-US" w:bidi="en-US"/>
        </w:rPr>
        <w:t xml:space="preserve"> de la Universidad LEE </w:t>
      </w:r>
      <w:proofErr w:type="spellStart"/>
      <w:r>
        <w:rPr>
          <w:lang w:val="en-US" w:eastAsia="en-US" w:bidi="en-US"/>
        </w:rPr>
        <w:t>tienen</w:t>
      </w:r>
      <w:proofErr w:type="spellEnd"/>
      <w:r>
        <w:rPr>
          <w:lang w:val="en-US" w:eastAsia="en-US" w:bidi="en-US"/>
        </w:rPr>
        <w:t xml:space="preserve"> el derecho de </w:t>
      </w:r>
      <w:proofErr w:type="spellStart"/>
      <w:r>
        <w:rPr>
          <w:lang w:val="en-US" w:eastAsia="en-US" w:bidi="en-US"/>
        </w:rPr>
        <w:t>revisar</w:t>
      </w:r>
      <w:proofErr w:type="spellEnd"/>
      <w:r>
        <w:rPr>
          <w:lang w:val="en-US" w:eastAsia="en-US" w:bidi="en-US"/>
        </w:rPr>
        <w:t xml:space="preserve">, </w:t>
      </w:r>
      <w:proofErr w:type="spellStart"/>
      <w:r>
        <w:rPr>
          <w:lang w:val="en-US" w:eastAsia="en-US" w:bidi="en-US"/>
        </w:rPr>
        <w:t>inspeccionar</w:t>
      </w:r>
      <w:proofErr w:type="spellEnd"/>
      <w:r>
        <w:rPr>
          <w:lang w:val="en-US" w:eastAsia="en-US" w:bidi="en-US"/>
        </w:rPr>
        <w:t xml:space="preserve"> y </w:t>
      </w:r>
      <w:proofErr w:type="spellStart"/>
      <w:r>
        <w:rPr>
          <w:lang w:val="en-US" w:eastAsia="en-US" w:bidi="en-US"/>
        </w:rPr>
        <w:t>cuestionar</w:t>
      </w:r>
      <w:proofErr w:type="spellEnd"/>
      <w:r>
        <w:rPr>
          <w:lang w:val="en-US" w:eastAsia="en-US" w:bidi="en-US"/>
        </w:rPr>
        <w:t xml:space="preserve"> la </w:t>
      </w:r>
      <w:proofErr w:type="spellStart"/>
      <w:r>
        <w:rPr>
          <w:lang w:val="en-US" w:eastAsia="en-US" w:bidi="en-US"/>
        </w:rPr>
        <w:t>exactitud</w:t>
      </w:r>
      <w:proofErr w:type="spellEnd"/>
      <w:r>
        <w:rPr>
          <w:lang w:val="en-US" w:eastAsia="en-US" w:bidi="en-US"/>
        </w:rPr>
        <w:t xml:space="preserve"> de la </w:t>
      </w:r>
      <w:r>
        <w:t xml:space="preserve">información </w:t>
      </w:r>
      <w:proofErr w:type="spellStart"/>
      <w:r>
        <w:rPr>
          <w:lang w:val="en-US" w:eastAsia="en-US" w:bidi="en-US"/>
        </w:rPr>
        <w:t>guardada</w:t>
      </w:r>
      <w:proofErr w:type="spellEnd"/>
      <w:r>
        <w:rPr>
          <w:lang w:val="en-US" w:eastAsia="en-US" w:bidi="en-US"/>
        </w:rPr>
        <w:t xml:space="preserve"> </w:t>
      </w:r>
      <w:proofErr w:type="spellStart"/>
      <w:r>
        <w:rPr>
          <w:lang w:val="en-US" w:eastAsia="en-US" w:bidi="en-US"/>
        </w:rPr>
        <w:t>en</w:t>
      </w:r>
      <w:proofErr w:type="spellEnd"/>
      <w:r>
        <w:rPr>
          <w:lang w:val="en-US" w:eastAsia="en-US" w:bidi="en-US"/>
        </w:rPr>
        <w:t xml:space="preserve"> un </w:t>
      </w:r>
      <w:proofErr w:type="spellStart"/>
      <w:r>
        <w:rPr>
          <w:lang w:val="en-US" w:eastAsia="en-US" w:bidi="en-US"/>
        </w:rPr>
        <w:t>archivo</w:t>
      </w:r>
      <w:proofErr w:type="spellEnd"/>
      <w:r>
        <w:rPr>
          <w:lang w:val="en-US" w:eastAsia="en-US" w:bidi="en-US"/>
        </w:rPr>
        <w:t xml:space="preserve"> </w:t>
      </w:r>
      <w:proofErr w:type="spellStart"/>
      <w:r>
        <w:rPr>
          <w:lang w:val="en-US" w:eastAsia="en-US" w:bidi="en-US"/>
        </w:rPr>
        <w:t>acumulativo</w:t>
      </w:r>
      <w:proofErr w:type="spellEnd"/>
      <w:r>
        <w:rPr>
          <w:lang w:val="en-US" w:eastAsia="en-US" w:bidi="en-US"/>
        </w:rPr>
        <w:t xml:space="preserve">, a </w:t>
      </w:r>
      <w:proofErr w:type="spellStart"/>
      <w:r>
        <w:rPr>
          <w:lang w:val="en-US" w:eastAsia="en-US" w:bidi="en-US"/>
        </w:rPr>
        <w:t>menos</w:t>
      </w:r>
      <w:proofErr w:type="spellEnd"/>
      <w:r>
        <w:rPr>
          <w:lang w:val="en-US" w:eastAsia="en-US" w:bidi="en-US"/>
        </w:rPr>
        <w:t xml:space="preserve"> que el </w:t>
      </w:r>
      <w:proofErr w:type="spellStart"/>
      <w:r>
        <w:rPr>
          <w:lang w:val="en-US" w:eastAsia="en-US" w:bidi="en-US"/>
        </w:rPr>
        <w:t>estudiante</w:t>
      </w:r>
      <w:proofErr w:type="spellEnd"/>
      <w:r>
        <w:rPr>
          <w:lang w:val="en-US" w:eastAsia="en-US" w:bidi="en-US"/>
        </w:rPr>
        <w:t xml:space="preserve"> </w:t>
      </w:r>
      <w:proofErr w:type="spellStart"/>
      <w:r w:rsidR="00A6719C">
        <w:rPr>
          <w:lang w:val="en-US" w:eastAsia="en-US" w:bidi="en-US"/>
        </w:rPr>
        <w:t>renuncie</w:t>
      </w:r>
      <w:proofErr w:type="spellEnd"/>
      <w:r w:rsidR="00A6719C">
        <w:rPr>
          <w:lang w:val="en-US" w:eastAsia="en-US" w:bidi="en-US"/>
        </w:rPr>
        <w:t xml:space="preserve"> a </w:t>
      </w:r>
      <w:proofErr w:type="spellStart"/>
      <w:r w:rsidR="00A6719C">
        <w:rPr>
          <w:lang w:val="en-US" w:eastAsia="en-US" w:bidi="en-US"/>
        </w:rPr>
        <w:t>este</w:t>
      </w:r>
      <w:proofErr w:type="spellEnd"/>
      <w:r w:rsidR="00A6719C">
        <w:rPr>
          <w:lang w:val="en-US" w:eastAsia="en-US" w:bidi="en-US"/>
        </w:rPr>
        <w:t xml:space="preserve"> derecho. La Universidad</w:t>
      </w:r>
      <w:r>
        <w:rPr>
          <w:lang w:val="en-US" w:eastAsia="en-US" w:bidi="en-US"/>
        </w:rPr>
        <w:t xml:space="preserve"> </w:t>
      </w:r>
      <w:proofErr w:type="spellStart"/>
      <w:r>
        <w:rPr>
          <w:lang w:val="en-US" w:eastAsia="en-US" w:bidi="en-US"/>
        </w:rPr>
        <w:t>garantiza</w:t>
      </w:r>
      <w:proofErr w:type="spellEnd"/>
      <w:r>
        <w:rPr>
          <w:lang w:val="en-US" w:eastAsia="en-US" w:bidi="en-US"/>
        </w:rPr>
        <w:t xml:space="preserve"> </w:t>
      </w:r>
      <w:r>
        <w:t>a</w:t>
      </w:r>
      <w:r>
        <w:t xml:space="preserve">demás </w:t>
      </w:r>
      <w:r>
        <w:rPr>
          <w:lang w:val="en-US" w:eastAsia="en-US" w:bidi="en-US"/>
        </w:rPr>
        <w:t xml:space="preserve">que </w:t>
      </w:r>
      <w:proofErr w:type="spellStart"/>
      <w:r>
        <w:rPr>
          <w:lang w:val="en-US" w:eastAsia="en-US" w:bidi="en-US"/>
        </w:rPr>
        <w:t>los</w:t>
      </w:r>
      <w:proofErr w:type="spellEnd"/>
      <w:r>
        <w:rPr>
          <w:lang w:val="en-US" w:eastAsia="en-US" w:bidi="en-US"/>
        </w:rPr>
        <w:t xml:space="preserve"> </w:t>
      </w:r>
      <w:proofErr w:type="spellStart"/>
      <w:r>
        <w:rPr>
          <w:lang w:val="en-US" w:eastAsia="en-US" w:bidi="en-US"/>
        </w:rPr>
        <w:t>registros</w:t>
      </w:r>
      <w:proofErr w:type="spellEnd"/>
      <w:r>
        <w:rPr>
          <w:lang w:val="en-US" w:eastAsia="en-US" w:bidi="en-US"/>
        </w:rPr>
        <w:t xml:space="preserve"> no </w:t>
      </w:r>
      <w:proofErr w:type="spellStart"/>
      <w:r>
        <w:rPr>
          <w:lang w:val="en-US" w:eastAsia="en-US" w:bidi="en-US"/>
        </w:rPr>
        <w:t>pueden</w:t>
      </w:r>
      <w:proofErr w:type="spellEnd"/>
      <w:r>
        <w:rPr>
          <w:lang w:val="en-US" w:eastAsia="en-US" w:bidi="en-US"/>
        </w:rPr>
        <w:t xml:space="preserve"> </w:t>
      </w:r>
      <w:proofErr w:type="spellStart"/>
      <w:r>
        <w:rPr>
          <w:lang w:val="en-US" w:eastAsia="en-US" w:bidi="en-US"/>
        </w:rPr>
        <w:t>ser</w:t>
      </w:r>
      <w:proofErr w:type="spellEnd"/>
      <w:r>
        <w:rPr>
          <w:lang w:val="en-US" w:eastAsia="en-US" w:bidi="en-US"/>
        </w:rPr>
        <w:t xml:space="preserve"> </w:t>
      </w:r>
      <w:proofErr w:type="spellStart"/>
      <w:r>
        <w:rPr>
          <w:lang w:val="en-US" w:eastAsia="en-US" w:bidi="en-US"/>
        </w:rPr>
        <w:t>expuestos</w:t>
      </w:r>
      <w:proofErr w:type="spellEnd"/>
      <w:r>
        <w:rPr>
          <w:lang w:val="en-US" w:eastAsia="en-US" w:bidi="en-US"/>
        </w:rPr>
        <w:t xml:space="preserve"> sin el </w:t>
      </w:r>
      <w:proofErr w:type="spellStart"/>
      <w:r>
        <w:rPr>
          <w:lang w:val="en-US" w:eastAsia="en-US" w:bidi="en-US"/>
        </w:rPr>
        <w:t>consentimiento</w:t>
      </w:r>
      <w:proofErr w:type="spellEnd"/>
      <w:r>
        <w:rPr>
          <w:lang w:val="en-US" w:eastAsia="en-US" w:bidi="en-US"/>
        </w:rPr>
        <w:t xml:space="preserve"> </w:t>
      </w:r>
      <w:proofErr w:type="spellStart"/>
      <w:r>
        <w:rPr>
          <w:lang w:val="en-US" w:eastAsia="en-US" w:bidi="en-US"/>
        </w:rPr>
        <w:t>escrito</w:t>
      </w:r>
      <w:proofErr w:type="spellEnd"/>
      <w:r>
        <w:rPr>
          <w:lang w:val="en-US" w:eastAsia="en-US" w:bidi="en-US"/>
        </w:rPr>
        <w:t xml:space="preserve"> </w:t>
      </w:r>
      <w:proofErr w:type="gramStart"/>
      <w:r>
        <w:rPr>
          <w:lang w:val="en-US" w:eastAsia="en-US" w:bidi="en-US"/>
        </w:rPr>
        <w:t>del</w:t>
      </w:r>
      <w:proofErr w:type="gramEnd"/>
      <w:r>
        <w:rPr>
          <w:lang w:val="en-US" w:eastAsia="en-US" w:bidi="en-US"/>
        </w:rPr>
        <w:t xml:space="preserve"> </w:t>
      </w:r>
      <w:proofErr w:type="spellStart"/>
      <w:r>
        <w:rPr>
          <w:lang w:val="en-US" w:eastAsia="en-US" w:bidi="en-US"/>
        </w:rPr>
        <w:t>estudiante</w:t>
      </w:r>
      <w:proofErr w:type="spellEnd"/>
      <w:r>
        <w:rPr>
          <w:lang w:val="en-US" w:eastAsia="en-US" w:bidi="en-US"/>
        </w:rPr>
        <w:t xml:space="preserve">, </w:t>
      </w:r>
      <w:proofErr w:type="spellStart"/>
      <w:r>
        <w:rPr>
          <w:lang w:val="en-US" w:eastAsia="en-US" w:bidi="en-US"/>
        </w:rPr>
        <w:t>excepto</w:t>
      </w:r>
      <w:proofErr w:type="spellEnd"/>
      <w:r>
        <w:rPr>
          <w:lang w:val="en-US" w:eastAsia="en-US" w:bidi="en-US"/>
        </w:rPr>
        <w:t xml:space="preserve"> </w:t>
      </w:r>
      <w:proofErr w:type="spellStart"/>
      <w:r>
        <w:rPr>
          <w:lang w:val="en-US" w:eastAsia="en-US" w:bidi="en-US"/>
        </w:rPr>
        <w:t>en</w:t>
      </w:r>
      <w:proofErr w:type="spellEnd"/>
      <w:r>
        <w:rPr>
          <w:lang w:val="en-US" w:eastAsia="en-US" w:bidi="en-US"/>
        </w:rPr>
        <w:t xml:space="preserve"> </w:t>
      </w:r>
      <w:proofErr w:type="spellStart"/>
      <w:r>
        <w:rPr>
          <w:lang w:val="en-US" w:eastAsia="en-US" w:bidi="en-US"/>
        </w:rPr>
        <w:t>situaciones</w:t>
      </w:r>
      <w:proofErr w:type="spellEnd"/>
      <w:r>
        <w:rPr>
          <w:lang w:val="en-US" w:eastAsia="en-US" w:bidi="en-US"/>
        </w:rPr>
        <w:t xml:space="preserve"> de </w:t>
      </w:r>
      <w:proofErr w:type="spellStart"/>
      <w:r>
        <w:rPr>
          <w:lang w:val="en-US" w:eastAsia="en-US" w:bidi="en-US"/>
        </w:rPr>
        <w:t>emergencia</w:t>
      </w:r>
      <w:proofErr w:type="spellEnd"/>
      <w:r>
        <w:rPr>
          <w:lang w:val="en-US" w:eastAsia="en-US" w:bidi="en-US"/>
        </w:rPr>
        <w:t xml:space="preserve"> o </w:t>
      </w:r>
      <w:proofErr w:type="spellStart"/>
      <w:r>
        <w:rPr>
          <w:lang w:val="en-US" w:eastAsia="en-US" w:bidi="en-US"/>
        </w:rPr>
        <w:t>en</w:t>
      </w:r>
      <w:proofErr w:type="spellEnd"/>
      <w:r>
        <w:rPr>
          <w:lang w:val="en-US" w:eastAsia="en-US" w:bidi="en-US"/>
        </w:rPr>
        <w:t xml:space="preserve"> </w:t>
      </w:r>
      <w:proofErr w:type="spellStart"/>
      <w:r>
        <w:rPr>
          <w:lang w:val="en-US" w:eastAsia="en-US" w:bidi="en-US"/>
        </w:rPr>
        <w:t>los</w:t>
      </w:r>
      <w:proofErr w:type="spellEnd"/>
      <w:r>
        <w:rPr>
          <w:lang w:val="en-US" w:eastAsia="en-US" w:bidi="en-US"/>
        </w:rPr>
        <w:t xml:space="preserve"> </w:t>
      </w:r>
      <w:proofErr w:type="spellStart"/>
      <w:r>
        <w:rPr>
          <w:lang w:val="en-US" w:eastAsia="en-US" w:bidi="en-US"/>
        </w:rPr>
        <w:t>siguientes</w:t>
      </w:r>
      <w:proofErr w:type="spellEnd"/>
      <w:r>
        <w:rPr>
          <w:lang w:val="en-US" w:eastAsia="en-US" w:bidi="en-US"/>
        </w:rPr>
        <w:t xml:space="preserve"> </w:t>
      </w:r>
      <w:proofErr w:type="spellStart"/>
      <w:r>
        <w:rPr>
          <w:lang w:val="en-US" w:eastAsia="en-US" w:bidi="en-US"/>
        </w:rPr>
        <w:t>casos</w:t>
      </w:r>
      <w:proofErr w:type="spellEnd"/>
      <w:r>
        <w:rPr>
          <w:lang w:val="en-US" w:eastAsia="en-US" w:bidi="en-US"/>
        </w:rPr>
        <w:t>:</w:t>
      </w:r>
    </w:p>
    <w:p w:rsidR="003D4631" w:rsidRDefault="008D7A34">
      <w:pPr>
        <w:pStyle w:val="Cuerpodeltexto0"/>
        <w:shd w:val="clear" w:color="auto" w:fill="auto"/>
        <w:spacing w:line="288" w:lineRule="auto"/>
        <w:ind w:left="740" w:hanging="360"/>
        <w:jc w:val="both"/>
      </w:pPr>
      <w:r>
        <w:rPr>
          <w:rFonts w:ascii="Arial" w:eastAsia="Arial" w:hAnsi="Arial" w:cs="Arial"/>
          <w:sz w:val="22"/>
          <w:szCs w:val="22"/>
          <w:lang w:val="en-US" w:eastAsia="en-US" w:bidi="en-US"/>
        </w:rPr>
        <w:t xml:space="preserve">• </w:t>
      </w:r>
      <w:proofErr w:type="spellStart"/>
      <w:r>
        <w:rPr>
          <w:lang w:val="en-US" w:eastAsia="en-US" w:bidi="en-US"/>
        </w:rPr>
        <w:t>Cuando</w:t>
      </w:r>
      <w:proofErr w:type="spellEnd"/>
      <w:r>
        <w:rPr>
          <w:lang w:val="en-US" w:eastAsia="en-US" w:bidi="en-US"/>
        </w:rPr>
        <w:t xml:space="preserve"> </w:t>
      </w:r>
      <w:proofErr w:type="spellStart"/>
      <w:r>
        <w:rPr>
          <w:lang w:val="en-US" w:eastAsia="en-US" w:bidi="en-US"/>
        </w:rPr>
        <w:t>los</w:t>
      </w:r>
      <w:proofErr w:type="spellEnd"/>
      <w:r>
        <w:rPr>
          <w:lang w:val="en-US" w:eastAsia="en-US" w:bidi="en-US"/>
        </w:rPr>
        <w:t xml:space="preserve"> </w:t>
      </w:r>
      <w:proofErr w:type="spellStart"/>
      <w:r>
        <w:rPr>
          <w:lang w:val="en-US" w:eastAsia="en-US" w:bidi="en-US"/>
        </w:rPr>
        <w:t>funcionarios</w:t>
      </w:r>
      <w:proofErr w:type="spellEnd"/>
      <w:r>
        <w:rPr>
          <w:lang w:val="en-US" w:eastAsia="en-US" w:bidi="en-US"/>
        </w:rPr>
        <w:t xml:space="preserve"> de la </w:t>
      </w:r>
      <w:proofErr w:type="spellStart"/>
      <w:r>
        <w:rPr>
          <w:lang w:val="en-US" w:eastAsia="en-US" w:bidi="en-US"/>
        </w:rPr>
        <w:t>escuela</w:t>
      </w:r>
      <w:proofErr w:type="spellEnd"/>
      <w:r>
        <w:rPr>
          <w:lang w:val="en-US" w:eastAsia="en-US" w:bidi="en-US"/>
        </w:rPr>
        <w:t xml:space="preserve"> </w:t>
      </w:r>
      <w:proofErr w:type="spellStart"/>
      <w:r>
        <w:rPr>
          <w:lang w:val="en-US" w:eastAsia="en-US" w:bidi="en-US"/>
        </w:rPr>
        <w:t>dentro</w:t>
      </w:r>
      <w:proofErr w:type="spellEnd"/>
      <w:r>
        <w:rPr>
          <w:lang w:val="en-US" w:eastAsia="en-US" w:bidi="en-US"/>
        </w:rPr>
        <w:t xml:space="preserve"> de la </w:t>
      </w:r>
      <w:r>
        <w:t xml:space="preserve">institución </w:t>
      </w:r>
      <w:proofErr w:type="spellStart"/>
      <w:r>
        <w:rPr>
          <w:lang w:val="en-US" w:eastAsia="en-US" w:bidi="en-US"/>
        </w:rPr>
        <w:t>educativa</w:t>
      </w:r>
      <w:proofErr w:type="spellEnd"/>
      <w:r>
        <w:rPr>
          <w:lang w:val="en-US" w:eastAsia="en-US" w:bidi="en-US"/>
        </w:rPr>
        <w:t xml:space="preserve"> </w:t>
      </w:r>
      <w:proofErr w:type="spellStart"/>
      <w:r>
        <w:rPr>
          <w:lang w:val="en-US" w:eastAsia="en-US" w:bidi="en-US"/>
        </w:rPr>
        <w:t>tengan</w:t>
      </w:r>
      <w:proofErr w:type="spellEnd"/>
      <w:r>
        <w:rPr>
          <w:lang w:val="en-US" w:eastAsia="en-US" w:bidi="en-US"/>
        </w:rPr>
        <w:t xml:space="preserve"> </w:t>
      </w:r>
      <w:r>
        <w:t xml:space="preserve">algún interés </w:t>
      </w:r>
      <w:proofErr w:type="spellStart"/>
      <w:r>
        <w:rPr>
          <w:lang w:val="en-US" w:eastAsia="en-US" w:bidi="en-US"/>
        </w:rPr>
        <w:t>ed</w:t>
      </w:r>
      <w:r>
        <w:rPr>
          <w:lang w:val="en-US" w:eastAsia="en-US" w:bidi="en-US"/>
        </w:rPr>
        <w:t>ucativo</w:t>
      </w:r>
      <w:proofErr w:type="spellEnd"/>
      <w:r>
        <w:rPr>
          <w:lang w:val="en-US" w:eastAsia="en-US" w:bidi="en-US"/>
        </w:rPr>
        <w:t xml:space="preserve"> </w:t>
      </w:r>
      <w:r>
        <w:t>legítimo;</w:t>
      </w:r>
    </w:p>
    <w:p w:rsidR="003D4631" w:rsidRDefault="008D7A34">
      <w:pPr>
        <w:pStyle w:val="Cuerpodeltexto0"/>
        <w:shd w:val="clear" w:color="auto" w:fill="auto"/>
        <w:ind w:left="740" w:hanging="360"/>
        <w:jc w:val="both"/>
      </w:pPr>
      <w:r>
        <w:rPr>
          <w:rFonts w:ascii="Arial" w:eastAsia="Arial" w:hAnsi="Arial" w:cs="Arial"/>
          <w:sz w:val="22"/>
          <w:szCs w:val="22"/>
          <w:lang w:val="en-US" w:eastAsia="en-US" w:bidi="en-US"/>
        </w:rPr>
        <w:t xml:space="preserve">• </w:t>
      </w:r>
      <w:proofErr w:type="spellStart"/>
      <w:r>
        <w:rPr>
          <w:lang w:val="en-US" w:eastAsia="en-US" w:bidi="en-US"/>
        </w:rPr>
        <w:t>Cuando</w:t>
      </w:r>
      <w:proofErr w:type="spellEnd"/>
      <w:r>
        <w:rPr>
          <w:lang w:val="en-US" w:eastAsia="en-US" w:bidi="en-US"/>
        </w:rPr>
        <w:t xml:space="preserve"> </w:t>
      </w:r>
      <w:proofErr w:type="spellStart"/>
      <w:r>
        <w:rPr>
          <w:lang w:val="en-US" w:eastAsia="en-US" w:bidi="en-US"/>
        </w:rPr>
        <w:t>los</w:t>
      </w:r>
      <w:proofErr w:type="spellEnd"/>
      <w:r>
        <w:rPr>
          <w:lang w:val="en-US" w:eastAsia="en-US" w:bidi="en-US"/>
        </w:rPr>
        <w:t xml:space="preserve"> </w:t>
      </w:r>
      <w:proofErr w:type="spellStart"/>
      <w:r>
        <w:rPr>
          <w:lang w:val="en-US" w:eastAsia="en-US" w:bidi="en-US"/>
        </w:rPr>
        <w:t>funcionarios</w:t>
      </w:r>
      <w:proofErr w:type="spellEnd"/>
      <w:r>
        <w:rPr>
          <w:lang w:val="en-US" w:eastAsia="en-US" w:bidi="en-US"/>
        </w:rPr>
        <w:t xml:space="preserve"> de </w:t>
      </w:r>
      <w:proofErr w:type="spellStart"/>
      <w:r>
        <w:rPr>
          <w:lang w:val="en-US" w:eastAsia="en-US" w:bidi="en-US"/>
        </w:rPr>
        <w:t>otras</w:t>
      </w:r>
      <w:proofErr w:type="spellEnd"/>
      <w:r>
        <w:rPr>
          <w:lang w:val="en-US" w:eastAsia="en-US" w:bidi="en-US"/>
        </w:rPr>
        <w:t xml:space="preserve"> </w:t>
      </w:r>
      <w:proofErr w:type="spellStart"/>
      <w:r>
        <w:rPr>
          <w:lang w:val="en-US" w:eastAsia="en-US" w:bidi="en-US"/>
        </w:rPr>
        <w:t>escuelas</w:t>
      </w:r>
      <w:proofErr w:type="spellEnd"/>
      <w:r>
        <w:rPr>
          <w:lang w:val="en-US" w:eastAsia="en-US" w:bidi="en-US"/>
        </w:rPr>
        <w:t xml:space="preserve"> </w:t>
      </w:r>
      <w:proofErr w:type="spellStart"/>
      <w:r>
        <w:rPr>
          <w:lang w:val="en-US" w:eastAsia="en-US" w:bidi="en-US"/>
        </w:rPr>
        <w:t>en</w:t>
      </w:r>
      <w:proofErr w:type="spellEnd"/>
      <w:r>
        <w:rPr>
          <w:lang w:val="en-US" w:eastAsia="en-US" w:bidi="en-US"/>
        </w:rPr>
        <w:t xml:space="preserve"> las que el </w:t>
      </w:r>
      <w:proofErr w:type="spellStart"/>
      <w:r>
        <w:rPr>
          <w:lang w:val="en-US" w:eastAsia="en-US" w:bidi="en-US"/>
        </w:rPr>
        <w:t>estudiante</w:t>
      </w:r>
      <w:proofErr w:type="spellEnd"/>
      <w:r>
        <w:rPr>
          <w:lang w:val="en-US" w:eastAsia="en-US" w:bidi="en-US"/>
        </w:rPr>
        <w:t xml:space="preserve"> </w:t>
      </w:r>
      <w:proofErr w:type="spellStart"/>
      <w:r>
        <w:rPr>
          <w:lang w:val="en-US" w:eastAsia="en-US" w:bidi="en-US"/>
        </w:rPr>
        <w:t>piensa</w:t>
      </w:r>
      <w:proofErr w:type="spellEnd"/>
      <w:r>
        <w:rPr>
          <w:lang w:val="en-US" w:eastAsia="en-US" w:bidi="en-US"/>
        </w:rPr>
        <w:t xml:space="preserve"> </w:t>
      </w:r>
      <w:proofErr w:type="spellStart"/>
      <w:r>
        <w:rPr>
          <w:lang w:val="en-US" w:eastAsia="en-US" w:bidi="en-US"/>
        </w:rPr>
        <w:t>matricularse</w:t>
      </w:r>
      <w:proofErr w:type="spellEnd"/>
      <w:r>
        <w:rPr>
          <w:lang w:val="en-US" w:eastAsia="en-US" w:bidi="en-US"/>
        </w:rPr>
        <w:t xml:space="preserve"> </w:t>
      </w:r>
      <w:proofErr w:type="spellStart"/>
      <w:r>
        <w:rPr>
          <w:lang w:val="en-US" w:eastAsia="en-US" w:bidi="en-US"/>
        </w:rPr>
        <w:lastRenderedPageBreak/>
        <w:t>soliciten</w:t>
      </w:r>
      <w:proofErr w:type="spellEnd"/>
      <w:r>
        <w:rPr>
          <w:lang w:val="en-US" w:eastAsia="en-US" w:bidi="en-US"/>
        </w:rPr>
        <w:t xml:space="preserve"> </w:t>
      </w:r>
      <w:proofErr w:type="spellStart"/>
      <w:r>
        <w:rPr>
          <w:lang w:val="en-US" w:eastAsia="en-US" w:bidi="en-US"/>
        </w:rPr>
        <w:t>esta</w:t>
      </w:r>
      <w:proofErr w:type="spellEnd"/>
      <w:r>
        <w:rPr>
          <w:lang w:val="en-US" w:eastAsia="en-US" w:bidi="en-US"/>
        </w:rPr>
        <w:t xml:space="preserve"> </w:t>
      </w:r>
      <w:r>
        <w:t xml:space="preserve">información. </w:t>
      </w:r>
      <w:r>
        <w:rPr>
          <w:lang w:val="en-US" w:eastAsia="en-US" w:bidi="en-US"/>
        </w:rPr>
        <w:t xml:space="preserve">La </w:t>
      </w:r>
      <w:r>
        <w:t xml:space="preserve">condición </w:t>
      </w:r>
      <w:proofErr w:type="spellStart"/>
      <w:r>
        <w:rPr>
          <w:lang w:val="en-US" w:eastAsia="en-US" w:bidi="en-US"/>
        </w:rPr>
        <w:t>es</w:t>
      </w:r>
      <w:proofErr w:type="spellEnd"/>
      <w:r>
        <w:rPr>
          <w:lang w:val="en-US" w:eastAsia="en-US" w:bidi="en-US"/>
        </w:rPr>
        <w:t xml:space="preserve"> que el </w:t>
      </w:r>
      <w:proofErr w:type="spellStart"/>
      <w:r>
        <w:rPr>
          <w:lang w:val="en-US" w:eastAsia="en-US" w:bidi="en-US"/>
        </w:rPr>
        <w:t>estudiante</w:t>
      </w:r>
      <w:proofErr w:type="spellEnd"/>
      <w:r>
        <w:rPr>
          <w:lang w:val="en-US" w:eastAsia="en-US" w:bidi="en-US"/>
        </w:rPr>
        <w:t xml:space="preserve"> </w:t>
      </w:r>
      <w:proofErr w:type="spellStart"/>
      <w:r>
        <w:rPr>
          <w:lang w:val="en-US" w:eastAsia="en-US" w:bidi="en-US"/>
        </w:rPr>
        <w:t>haya</w:t>
      </w:r>
      <w:proofErr w:type="spellEnd"/>
      <w:r>
        <w:rPr>
          <w:lang w:val="en-US" w:eastAsia="en-US" w:bidi="en-US"/>
        </w:rPr>
        <w:t xml:space="preserve"> </w:t>
      </w:r>
      <w:proofErr w:type="spellStart"/>
      <w:r>
        <w:rPr>
          <w:lang w:val="en-US" w:eastAsia="en-US" w:bidi="en-US"/>
        </w:rPr>
        <w:t>sido</w:t>
      </w:r>
      <w:proofErr w:type="spellEnd"/>
      <w:r>
        <w:rPr>
          <w:lang w:val="en-US" w:eastAsia="en-US" w:bidi="en-US"/>
        </w:rPr>
        <w:t xml:space="preserve"> </w:t>
      </w:r>
      <w:proofErr w:type="spellStart"/>
      <w:r>
        <w:rPr>
          <w:lang w:val="en-US" w:eastAsia="en-US" w:bidi="en-US"/>
        </w:rPr>
        <w:t>notificado</w:t>
      </w:r>
      <w:proofErr w:type="spellEnd"/>
      <w:r>
        <w:rPr>
          <w:lang w:val="en-US" w:eastAsia="en-US" w:bidi="en-US"/>
        </w:rPr>
        <w:t xml:space="preserve"> de la </w:t>
      </w:r>
      <w:r>
        <w:t xml:space="preserve">cesión </w:t>
      </w:r>
      <w:r>
        <w:rPr>
          <w:lang w:val="en-US" w:eastAsia="en-US" w:bidi="en-US"/>
        </w:rPr>
        <w:t xml:space="preserve">de </w:t>
      </w:r>
      <w:proofErr w:type="spellStart"/>
      <w:r>
        <w:rPr>
          <w:lang w:val="en-US" w:eastAsia="en-US" w:bidi="en-US"/>
        </w:rPr>
        <w:t>sus</w:t>
      </w:r>
      <w:proofErr w:type="spellEnd"/>
      <w:r>
        <w:rPr>
          <w:lang w:val="en-US" w:eastAsia="en-US" w:bidi="en-US"/>
        </w:rPr>
        <w:t xml:space="preserve"> </w:t>
      </w:r>
      <w:proofErr w:type="spellStart"/>
      <w:r>
        <w:rPr>
          <w:lang w:val="en-US" w:eastAsia="en-US" w:bidi="en-US"/>
        </w:rPr>
        <w:t>estudios</w:t>
      </w:r>
      <w:proofErr w:type="spellEnd"/>
      <w:r>
        <w:rPr>
          <w:lang w:val="en-US" w:eastAsia="en-US" w:bidi="en-US"/>
        </w:rPr>
        <w:t xml:space="preserve">, </w:t>
      </w:r>
      <w:proofErr w:type="spellStart"/>
      <w:r>
        <w:rPr>
          <w:lang w:val="en-US" w:eastAsia="en-US" w:bidi="en-US"/>
        </w:rPr>
        <w:t>reciba</w:t>
      </w:r>
      <w:proofErr w:type="spellEnd"/>
      <w:r>
        <w:rPr>
          <w:lang w:val="en-US" w:eastAsia="en-US" w:bidi="en-US"/>
        </w:rPr>
        <w:t xml:space="preserve"> </w:t>
      </w:r>
      <w:proofErr w:type="spellStart"/>
      <w:r>
        <w:rPr>
          <w:lang w:val="en-US" w:eastAsia="en-US" w:bidi="en-US"/>
        </w:rPr>
        <w:t>una</w:t>
      </w:r>
      <w:proofErr w:type="spellEnd"/>
      <w:r>
        <w:rPr>
          <w:lang w:val="en-US" w:eastAsia="en-US" w:bidi="en-US"/>
        </w:rPr>
        <w:t xml:space="preserve"> </w:t>
      </w:r>
      <w:proofErr w:type="spellStart"/>
      <w:r>
        <w:rPr>
          <w:lang w:val="en-US" w:eastAsia="en-US" w:bidi="en-US"/>
        </w:rPr>
        <w:t>copia</w:t>
      </w:r>
      <w:proofErr w:type="spellEnd"/>
      <w:r>
        <w:rPr>
          <w:lang w:val="en-US" w:eastAsia="en-US" w:bidi="en-US"/>
        </w:rPr>
        <w:t xml:space="preserve"> </w:t>
      </w:r>
      <w:proofErr w:type="gramStart"/>
      <w:r>
        <w:rPr>
          <w:lang w:val="en-US" w:eastAsia="en-US" w:bidi="en-US"/>
        </w:rPr>
        <w:t>del</w:t>
      </w:r>
      <w:proofErr w:type="gramEnd"/>
      <w:r>
        <w:rPr>
          <w:lang w:val="en-US" w:eastAsia="en-US" w:bidi="en-US"/>
        </w:rPr>
        <w:t xml:space="preserve"> </w:t>
      </w:r>
      <w:proofErr w:type="spellStart"/>
      <w:r>
        <w:rPr>
          <w:lang w:val="en-US" w:eastAsia="en-US" w:bidi="en-US"/>
        </w:rPr>
        <w:t>registro</w:t>
      </w:r>
      <w:proofErr w:type="spellEnd"/>
      <w:r>
        <w:rPr>
          <w:lang w:val="en-US" w:eastAsia="en-US" w:bidi="en-US"/>
        </w:rPr>
        <w:t xml:space="preserve"> </w:t>
      </w:r>
      <w:proofErr w:type="spellStart"/>
      <w:r>
        <w:rPr>
          <w:lang w:val="en-US" w:eastAsia="en-US" w:bidi="en-US"/>
        </w:rPr>
        <w:t>si</w:t>
      </w:r>
      <w:proofErr w:type="spellEnd"/>
      <w:r>
        <w:rPr>
          <w:lang w:val="en-US" w:eastAsia="en-US" w:bidi="en-US"/>
        </w:rPr>
        <w:t xml:space="preserve"> </w:t>
      </w:r>
      <w:r>
        <w:t>así</w:t>
      </w:r>
      <w:r>
        <w:t xml:space="preserve"> </w:t>
      </w:r>
      <w:r>
        <w:rPr>
          <w:lang w:val="en-US" w:eastAsia="en-US" w:bidi="en-US"/>
        </w:rPr>
        <w:t xml:space="preserve">lo </w:t>
      </w:r>
      <w:proofErr w:type="spellStart"/>
      <w:r>
        <w:rPr>
          <w:lang w:val="en-US" w:eastAsia="en-US" w:bidi="en-US"/>
        </w:rPr>
        <w:t>desea</w:t>
      </w:r>
      <w:proofErr w:type="spellEnd"/>
      <w:r>
        <w:rPr>
          <w:lang w:val="en-US" w:eastAsia="en-US" w:bidi="en-US"/>
        </w:rPr>
        <w:t xml:space="preserve">, y </w:t>
      </w:r>
      <w:proofErr w:type="spellStart"/>
      <w:r>
        <w:rPr>
          <w:lang w:val="en-US" w:eastAsia="en-US" w:bidi="en-US"/>
        </w:rPr>
        <w:t>tenga</w:t>
      </w:r>
      <w:proofErr w:type="spellEnd"/>
      <w:r>
        <w:rPr>
          <w:lang w:val="en-US" w:eastAsia="en-US" w:bidi="en-US"/>
        </w:rPr>
        <w:t xml:space="preserve"> la </w:t>
      </w:r>
      <w:proofErr w:type="spellStart"/>
      <w:r>
        <w:rPr>
          <w:lang w:val="en-US" w:eastAsia="en-US" w:bidi="en-US"/>
        </w:rPr>
        <w:t>oportunidad</w:t>
      </w:r>
      <w:proofErr w:type="spellEnd"/>
      <w:r>
        <w:rPr>
          <w:lang w:val="en-US" w:eastAsia="en-US" w:bidi="en-US"/>
        </w:rPr>
        <w:t xml:space="preserve"> de </w:t>
      </w:r>
      <w:proofErr w:type="spellStart"/>
      <w:r>
        <w:rPr>
          <w:lang w:val="en-US" w:eastAsia="en-US" w:bidi="en-US"/>
        </w:rPr>
        <w:t>una</w:t>
      </w:r>
      <w:proofErr w:type="spellEnd"/>
      <w:r>
        <w:rPr>
          <w:lang w:val="en-US" w:eastAsia="en-US" w:bidi="en-US"/>
        </w:rPr>
        <w:t xml:space="preserve"> </w:t>
      </w:r>
      <w:proofErr w:type="spellStart"/>
      <w:r>
        <w:rPr>
          <w:lang w:val="en-US" w:eastAsia="en-US" w:bidi="en-US"/>
        </w:rPr>
        <w:t>audiencia</w:t>
      </w:r>
      <w:proofErr w:type="spellEnd"/>
      <w:r>
        <w:rPr>
          <w:lang w:val="en-US" w:eastAsia="en-US" w:bidi="en-US"/>
        </w:rPr>
        <w:t xml:space="preserve"> para </w:t>
      </w:r>
      <w:proofErr w:type="spellStart"/>
      <w:r>
        <w:rPr>
          <w:lang w:val="en-US" w:eastAsia="en-US" w:bidi="en-US"/>
        </w:rPr>
        <w:t>desafiar</w:t>
      </w:r>
      <w:proofErr w:type="spellEnd"/>
      <w:r>
        <w:rPr>
          <w:lang w:val="en-US" w:eastAsia="en-US" w:bidi="en-US"/>
        </w:rPr>
        <w:t xml:space="preserve"> el </w:t>
      </w:r>
      <w:proofErr w:type="spellStart"/>
      <w:r>
        <w:rPr>
          <w:lang w:val="en-US" w:eastAsia="en-US" w:bidi="en-US"/>
        </w:rPr>
        <w:t>contenido</w:t>
      </w:r>
      <w:proofErr w:type="spellEnd"/>
      <w:r>
        <w:rPr>
          <w:lang w:val="en-US" w:eastAsia="en-US" w:bidi="en-US"/>
        </w:rPr>
        <w:t xml:space="preserve"> del </w:t>
      </w:r>
      <w:proofErr w:type="spellStart"/>
      <w:r>
        <w:rPr>
          <w:lang w:val="en-US" w:eastAsia="en-US" w:bidi="en-US"/>
        </w:rPr>
        <w:t>expediente</w:t>
      </w:r>
      <w:proofErr w:type="spellEnd"/>
      <w:r>
        <w:rPr>
          <w:lang w:val="en-US" w:eastAsia="en-US" w:bidi="en-US"/>
        </w:rPr>
        <w:t>;</w:t>
      </w:r>
    </w:p>
    <w:p w:rsidR="003D4631" w:rsidRDefault="008D7A34">
      <w:pPr>
        <w:pStyle w:val="Cuerpodeltexto0"/>
        <w:shd w:val="clear" w:color="auto" w:fill="auto"/>
        <w:spacing w:line="283" w:lineRule="auto"/>
        <w:ind w:left="740" w:hanging="360"/>
        <w:jc w:val="both"/>
      </w:pPr>
      <w:r>
        <w:rPr>
          <w:rFonts w:ascii="Arial" w:eastAsia="Arial" w:hAnsi="Arial" w:cs="Arial"/>
          <w:sz w:val="22"/>
          <w:szCs w:val="22"/>
          <w:lang w:val="en-US" w:eastAsia="en-US" w:bidi="en-US"/>
        </w:rPr>
        <w:t xml:space="preserve">• </w:t>
      </w:r>
      <w:proofErr w:type="spellStart"/>
      <w:r>
        <w:rPr>
          <w:lang w:val="en-US" w:eastAsia="en-US" w:bidi="en-US"/>
        </w:rPr>
        <w:t>Cuando</w:t>
      </w:r>
      <w:proofErr w:type="spellEnd"/>
      <w:r>
        <w:rPr>
          <w:lang w:val="en-US" w:eastAsia="en-US" w:bidi="en-US"/>
        </w:rPr>
        <w:t xml:space="preserve"> </w:t>
      </w:r>
      <w:proofErr w:type="spellStart"/>
      <w:r>
        <w:rPr>
          <w:lang w:val="en-US" w:eastAsia="en-US" w:bidi="en-US"/>
        </w:rPr>
        <w:t>los</w:t>
      </w:r>
      <w:proofErr w:type="spellEnd"/>
      <w:r>
        <w:rPr>
          <w:lang w:val="en-US" w:eastAsia="en-US" w:bidi="en-US"/>
        </w:rPr>
        <w:t xml:space="preserve"> </w:t>
      </w:r>
      <w:proofErr w:type="spellStart"/>
      <w:r>
        <w:rPr>
          <w:lang w:val="en-US" w:eastAsia="en-US" w:bidi="en-US"/>
        </w:rPr>
        <w:t>representantes</w:t>
      </w:r>
      <w:proofErr w:type="spellEnd"/>
      <w:r>
        <w:rPr>
          <w:lang w:val="en-US" w:eastAsia="en-US" w:bidi="en-US"/>
        </w:rPr>
        <w:t xml:space="preserve"> </w:t>
      </w:r>
      <w:proofErr w:type="spellStart"/>
      <w:r>
        <w:rPr>
          <w:lang w:val="en-US" w:eastAsia="en-US" w:bidi="en-US"/>
        </w:rPr>
        <w:t>autorizados</w:t>
      </w:r>
      <w:proofErr w:type="spellEnd"/>
      <w:r>
        <w:rPr>
          <w:lang w:val="en-US" w:eastAsia="en-US" w:bidi="en-US"/>
        </w:rPr>
        <w:t xml:space="preserve"> de (1) la </w:t>
      </w:r>
      <w:r>
        <w:t xml:space="preserve">Contraloría </w:t>
      </w:r>
      <w:r>
        <w:rPr>
          <w:lang w:val="en-US" w:eastAsia="en-US" w:bidi="en-US"/>
        </w:rPr>
        <w:t xml:space="preserve">General de </w:t>
      </w:r>
      <w:proofErr w:type="spellStart"/>
      <w:r>
        <w:rPr>
          <w:lang w:val="en-US" w:eastAsia="en-US" w:bidi="en-US"/>
        </w:rPr>
        <w:t>los</w:t>
      </w:r>
      <w:proofErr w:type="spellEnd"/>
      <w:r>
        <w:rPr>
          <w:lang w:val="en-US" w:eastAsia="en-US" w:bidi="en-US"/>
        </w:rPr>
        <w:t xml:space="preserve"> </w:t>
      </w:r>
      <w:proofErr w:type="spellStart"/>
      <w:r>
        <w:rPr>
          <w:lang w:val="en-US" w:eastAsia="en-US" w:bidi="en-US"/>
        </w:rPr>
        <w:t>Estados</w:t>
      </w:r>
      <w:proofErr w:type="spellEnd"/>
      <w:r>
        <w:rPr>
          <w:lang w:val="en-US" w:eastAsia="en-US" w:bidi="en-US"/>
        </w:rPr>
        <w:t xml:space="preserve"> </w:t>
      </w:r>
      <w:proofErr w:type="spellStart"/>
      <w:r>
        <w:rPr>
          <w:lang w:val="en-US" w:eastAsia="en-US" w:bidi="en-US"/>
        </w:rPr>
        <w:t>Unidos</w:t>
      </w:r>
      <w:proofErr w:type="spellEnd"/>
      <w:r>
        <w:rPr>
          <w:lang w:val="en-US" w:eastAsia="en-US" w:bidi="en-US"/>
        </w:rPr>
        <w:t xml:space="preserve">, (2) la </w:t>
      </w:r>
      <w:r>
        <w:t xml:space="preserve">Secretaría </w:t>
      </w:r>
      <w:r>
        <w:rPr>
          <w:lang w:val="en-US" w:eastAsia="en-US" w:bidi="en-US"/>
        </w:rPr>
        <w:t xml:space="preserve">de </w:t>
      </w:r>
      <w:r>
        <w:t xml:space="preserve">Educación, </w:t>
      </w:r>
      <w:proofErr w:type="gramStart"/>
      <w:r>
        <w:rPr>
          <w:lang w:val="en-US" w:eastAsia="en-US" w:bidi="en-US"/>
        </w:rPr>
        <w:t>(3) un</w:t>
      </w:r>
      <w:proofErr w:type="gramEnd"/>
      <w:r>
        <w:rPr>
          <w:lang w:val="en-US" w:eastAsia="en-US" w:bidi="en-US"/>
        </w:rPr>
        <w:t xml:space="preserve"> jefe </w:t>
      </w:r>
      <w:proofErr w:type="spellStart"/>
      <w:r>
        <w:rPr>
          <w:lang w:val="en-US" w:eastAsia="en-US" w:bidi="en-US"/>
        </w:rPr>
        <w:t>administrativo</w:t>
      </w:r>
      <w:proofErr w:type="spellEnd"/>
      <w:r>
        <w:rPr>
          <w:lang w:val="en-US" w:eastAsia="en-US" w:bidi="en-US"/>
        </w:rPr>
        <w:t xml:space="preserve"> de </w:t>
      </w:r>
      <w:proofErr w:type="spellStart"/>
      <w:r>
        <w:rPr>
          <w:lang w:val="en-US" w:eastAsia="en-US" w:bidi="en-US"/>
        </w:rPr>
        <w:t>una</w:t>
      </w:r>
      <w:proofErr w:type="spellEnd"/>
      <w:r>
        <w:rPr>
          <w:lang w:val="en-US" w:eastAsia="en-US" w:bidi="en-US"/>
        </w:rPr>
        <w:t xml:space="preserve"> </w:t>
      </w:r>
      <w:proofErr w:type="spellStart"/>
      <w:r>
        <w:rPr>
          <w:lang w:val="en-US" w:eastAsia="en-US" w:bidi="en-US"/>
        </w:rPr>
        <w:t>agencia</w:t>
      </w:r>
      <w:proofErr w:type="spellEnd"/>
      <w:r>
        <w:rPr>
          <w:lang w:val="en-US" w:eastAsia="en-US" w:bidi="en-US"/>
        </w:rPr>
        <w:t xml:space="preserve"> </w:t>
      </w:r>
      <w:proofErr w:type="spellStart"/>
      <w:r>
        <w:rPr>
          <w:lang w:val="en-US" w:eastAsia="en-US" w:bidi="en-US"/>
        </w:rPr>
        <w:t>educativa</w:t>
      </w:r>
      <w:proofErr w:type="spellEnd"/>
      <w:r>
        <w:rPr>
          <w:lang w:val="en-US" w:eastAsia="en-US" w:bidi="en-US"/>
        </w:rPr>
        <w:t xml:space="preserve"> o (4) las </w:t>
      </w:r>
      <w:proofErr w:type="spellStart"/>
      <w:r>
        <w:rPr>
          <w:lang w:val="en-US" w:eastAsia="en-US" w:bidi="en-US"/>
        </w:rPr>
        <w:t>autoridades</w:t>
      </w:r>
      <w:proofErr w:type="spellEnd"/>
      <w:r>
        <w:rPr>
          <w:lang w:val="en-US" w:eastAsia="en-US" w:bidi="en-US"/>
        </w:rPr>
        <w:t xml:space="preserve"> </w:t>
      </w:r>
      <w:proofErr w:type="spellStart"/>
      <w:r>
        <w:rPr>
          <w:lang w:val="en-US" w:eastAsia="en-US" w:bidi="en-US"/>
        </w:rPr>
        <w:t>educativas</w:t>
      </w:r>
      <w:proofErr w:type="spellEnd"/>
      <w:r>
        <w:rPr>
          <w:lang w:val="en-US" w:eastAsia="en-US" w:bidi="en-US"/>
        </w:rPr>
        <w:t xml:space="preserve"> </w:t>
      </w:r>
      <w:proofErr w:type="spellStart"/>
      <w:r>
        <w:rPr>
          <w:lang w:val="en-US" w:eastAsia="en-US" w:bidi="en-US"/>
        </w:rPr>
        <w:t>estatales</w:t>
      </w:r>
      <w:proofErr w:type="spellEnd"/>
      <w:r>
        <w:rPr>
          <w:lang w:val="en-US" w:eastAsia="en-US" w:bidi="en-US"/>
        </w:rPr>
        <w:t xml:space="preserve"> lo </w:t>
      </w:r>
      <w:proofErr w:type="spellStart"/>
      <w:r>
        <w:rPr>
          <w:lang w:val="en-US" w:eastAsia="en-US" w:bidi="en-US"/>
        </w:rPr>
        <w:t>soliciten</w:t>
      </w:r>
      <w:proofErr w:type="spellEnd"/>
      <w:r>
        <w:rPr>
          <w:lang w:val="en-US" w:eastAsia="en-US" w:bidi="en-US"/>
        </w:rPr>
        <w:t>;</w:t>
      </w:r>
    </w:p>
    <w:p w:rsidR="003D4631" w:rsidRDefault="008D7A34">
      <w:pPr>
        <w:pStyle w:val="Cuerpodeltexto0"/>
        <w:shd w:val="clear" w:color="auto" w:fill="auto"/>
        <w:spacing w:line="302" w:lineRule="auto"/>
        <w:ind w:firstLine="380"/>
        <w:jc w:val="both"/>
      </w:pPr>
      <w:r>
        <w:rPr>
          <w:rFonts w:ascii="Arial" w:eastAsia="Arial" w:hAnsi="Arial" w:cs="Arial"/>
          <w:sz w:val="22"/>
          <w:szCs w:val="22"/>
          <w:lang w:val="en-US" w:eastAsia="en-US" w:bidi="en-US"/>
        </w:rPr>
        <w:t xml:space="preserve">• </w:t>
      </w:r>
      <w:proofErr w:type="spellStart"/>
      <w:r>
        <w:rPr>
          <w:lang w:val="en-US" w:eastAsia="en-US" w:bidi="en-US"/>
        </w:rPr>
        <w:t>En</w:t>
      </w:r>
      <w:proofErr w:type="spellEnd"/>
      <w:r>
        <w:rPr>
          <w:lang w:val="en-US" w:eastAsia="en-US" w:bidi="en-US"/>
        </w:rPr>
        <w:t xml:space="preserve"> </w:t>
      </w:r>
      <w:r>
        <w:t xml:space="preserve">relación </w:t>
      </w:r>
      <w:r>
        <w:rPr>
          <w:lang w:val="en-US" w:eastAsia="en-US" w:bidi="en-US"/>
        </w:rPr>
        <w:t xml:space="preserve">con </w:t>
      </w:r>
      <w:proofErr w:type="spellStart"/>
      <w:r>
        <w:rPr>
          <w:lang w:val="en-US" w:eastAsia="en-US" w:bidi="en-US"/>
        </w:rPr>
        <w:t>una</w:t>
      </w:r>
      <w:proofErr w:type="spellEnd"/>
      <w:r>
        <w:rPr>
          <w:lang w:val="en-US" w:eastAsia="en-US" w:bidi="en-US"/>
        </w:rPr>
        <w:t xml:space="preserve"> </w:t>
      </w:r>
      <w:proofErr w:type="spellStart"/>
      <w:r>
        <w:rPr>
          <w:lang w:val="en-US" w:eastAsia="en-US" w:bidi="en-US"/>
        </w:rPr>
        <w:t>emergencia</w:t>
      </w:r>
      <w:proofErr w:type="spellEnd"/>
      <w:r>
        <w:rPr>
          <w:lang w:val="en-US" w:eastAsia="en-US" w:bidi="en-US"/>
        </w:rPr>
        <w:t xml:space="preserve"> o </w:t>
      </w:r>
      <w:r>
        <w:t>situación jurídica;</w:t>
      </w:r>
    </w:p>
    <w:p w:rsidR="003D4631" w:rsidRDefault="008D7A34">
      <w:pPr>
        <w:pStyle w:val="Cuerpodeltexto0"/>
        <w:shd w:val="clear" w:color="auto" w:fill="auto"/>
        <w:spacing w:line="283" w:lineRule="auto"/>
        <w:ind w:firstLine="380"/>
        <w:jc w:val="both"/>
      </w:pPr>
      <w:r>
        <w:rPr>
          <w:rFonts w:ascii="Arial" w:eastAsia="Arial" w:hAnsi="Arial" w:cs="Arial"/>
          <w:sz w:val="22"/>
          <w:szCs w:val="22"/>
          <w:lang w:val="en-US" w:eastAsia="en-US" w:bidi="en-US"/>
        </w:rPr>
        <w:t xml:space="preserve">• </w:t>
      </w:r>
      <w:proofErr w:type="spellStart"/>
      <w:r>
        <w:rPr>
          <w:lang w:val="en-US" w:eastAsia="en-US" w:bidi="en-US"/>
        </w:rPr>
        <w:t>En</w:t>
      </w:r>
      <w:proofErr w:type="spellEnd"/>
      <w:r>
        <w:rPr>
          <w:lang w:val="en-US" w:eastAsia="en-US" w:bidi="en-US"/>
        </w:rPr>
        <w:t xml:space="preserve"> </w:t>
      </w:r>
      <w:proofErr w:type="spellStart"/>
      <w:r>
        <w:rPr>
          <w:lang w:val="en-US" w:eastAsia="en-US" w:bidi="en-US"/>
        </w:rPr>
        <w:t>caso</w:t>
      </w:r>
      <w:proofErr w:type="spellEnd"/>
      <w:r>
        <w:rPr>
          <w:lang w:val="en-US" w:eastAsia="en-US" w:bidi="en-US"/>
        </w:rPr>
        <w:t xml:space="preserve"> de que la </w:t>
      </w:r>
      <w:r>
        <w:t xml:space="preserve">información </w:t>
      </w:r>
      <w:proofErr w:type="spellStart"/>
      <w:r>
        <w:rPr>
          <w:lang w:val="en-US" w:eastAsia="en-US" w:bidi="en-US"/>
        </w:rPr>
        <w:t>clasificada</w:t>
      </w:r>
      <w:proofErr w:type="spellEnd"/>
      <w:r>
        <w:rPr>
          <w:lang w:val="en-US" w:eastAsia="en-US" w:bidi="en-US"/>
        </w:rPr>
        <w:t xml:space="preserve"> </w:t>
      </w:r>
      <w:proofErr w:type="spellStart"/>
      <w:proofErr w:type="gramStart"/>
      <w:r>
        <w:rPr>
          <w:lang w:val="en-US" w:eastAsia="en-US" w:bidi="en-US"/>
        </w:rPr>
        <w:t>como</w:t>
      </w:r>
      <w:proofErr w:type="spellEnd"/>
      <w:proofErr w:type="gramEnd"/>
      <w:r>
        <w:rPr>
          <w:lang w:val="en-US" w:eastAsia="en-US" w:bidi="en-US"/>
        </w:rPr>
        <w:t xml:space="preserve"> "</w:t>
      </w:r>
      <w:proofErr w:type="spellStart"/>
      <w:r>
        <w:rPr>
          <w:lang w:val="en-US" w:eastAsia="en-US" w:bidi="en-US"/>
        </w:rPr>
        <w:t>Datos</w:t>
      </w:r>
      <w:proofErr w:type="spellEnd"/>
      <w:r>
        <w:rPr>
          <w:lang w:val="en-US" w:eastAsia="en-US" w:bidi="en-US"/>
        </w:rPr>
        <w:t xml:space="preserve"> </w:t>
      </w:r>
      <w:proofErr w:type="spellStart"/>
      <w:r>
        <w:rPr>
          <w:lang w:val="en-US" w:eastAsia="en-US" w:bidi="en-US"/>
        </w:rPr>
        <w:t>Generales</w:t>
      </w:r>
      <w:proofErr w:type="spellEnd"/>
      <w:r>
        <w:rPr>
          <w:lang w:val="en-US" w:eastAsia="en-US" w:bidi="en-US"/>
        </w:rPr>
        <w:t xml:space="preserve">" se </w:t>
      </w:r>
      <w:proofErr w:type="spellStart"/>
      <w:r>
        <w:rPr>
          <w:lang w:val="en-US" w:eastAsia="en-US" w:bidi="en-US"/>
        </w:rPr>
        <w:t>necesite</w:t>
      </w:r>
      <w:proofErr w:type="spellEnd"/>
      <w:r>
        <w:rPr>
          <w:lang w:val="en-US" w:eastAsia="en-US" w:bidi="en-US"/>
        </w:rPr>
        <w:t xml:space="preserve">. Las </w:t>
      </w:r>
      <w:proofErr w:type="spellStart"/>
      <w:r>
        <w:rPr>
          <w:lang w:val="en-US" w:eastAsia="en-US" w:bidi="en-US"/>
        </w:rPr>
        <w:t>siguientes</w:t>
      </w:r>
      <w:proofErr w:type="spellEnd"/>
      <w:r>
        <w:rPr>
          <w:lang w:val="en-US" w:eastAsia="en-US" w:bidi="en-US"/>
        </w:rPr>
        <w:t xml:space="preserve"> </w:t>
      </w:r>
      <w:r>
        <w:t xml:space="preserve">categorías </w:t>
      </w:r>
      <w:r>
        <w:rPr>
          <w:lang w:val="en-US" w:eastAsia="en-US" w:bidi="en-US"/>
        </w:rPr>
        <w:t xml:space="preserve">de </w:t>
      </w:r>
      <w:r>
        <w:t xml:space="preserve">información </w:t>
      </w:r>
      <w:r>
        <w:rPr>
          <w:lang w:val="en-US" w:eastAsia="en-US" w:bidi="en-US"/>
        </w:rPr>
        <w:t xml:space="preserve">se </w:t>
      </w:r>
      <w:proofErr w:type="spellStart"/>
      <w:r>
        <w:rPr>
          <w:lang w:val="en-US" w:eastAsia="en-US" w:bidi="en-US"/>
        </w:rPr>
        <w:t>han</w:t>
      </w:r>
      <w:proofErr w:type="spellEnd"/>
      <w:r>
        <w:rPr>
          <w:lang w:val="en-US" w:eastAsia="en-US" w:bidi="en-US"/>
        </w:rPr>
        <w:t xml:space="preserve"> </w:t>
      </w:r>
      <w:proofErr w:type="spellStart"/>
      <w:r>
        <w:rPr>
          <w:lang w:val="en-US" w:eastAsia="en-US" w:bidi="en-US"/>
        </w:rPr>
        <w:t>designado</w:t>
      </w:r>
      <w:proofErr w:type="spellEnd"/>
      <w:r>
        <w:rPr>
          <w:lang w:val="en-US" w:eastAsia="en-US" w:bidi="en-US"/>
        </w:rPr>
        <w:t xml:space="preserve"> </w:t>
      </w:r>
      <w:proofErr w:type="spellStart"/>
      <w:r>
        <w:rPr>
          <w:lang w:val="en-US" w:eastAsia="en-US" w:bidi="en-US"/>
        </w:rPr>
        <w:t>por</w:t>
      </w:r>
      <w:proofErr w:type="spellEnd"/>
      <w:r>
        <w:rPr>
          <w:lang w:val="en-US" w:eastAsia="en-US" w:bidi="en-US"/>
        </w:rPr>
        <w:t xml:space="preserve"> la Universidad </w:t>
      </w:r>
      <w:proofErr w:type="spellStart"/>
      <w:r>
        <w:rPr>
          <w:lang w:val="en-US" w:eastAsia="en-US" w:bidi="en-US"/>
        </w:rPr>
        <w:t>como</w:t>
      </w:r>
      <w:proofErr w:type="spellEnd"/>
      <w:r>
        <w:rPr>
          <w:lang w:val="en-US" w:eastAsia="en-US" w:bidi="en-US"/>
        </w:rPr>
        <w:t xml:space="preserve"> </w:t>
      </w:r>
      <w:proofErr w:type="spellStart"/>
      <w:r>
        <w:rPr>
          <w:lang w:val="en-US" w:eastAsia="en-US" w:bidi="en-US"/>
        </w:rPr>
        <w:t>Datos</w:t>
      </w:r>
      <w:proofErr w:type="spellEnd"/>
      <w:r>
        <w:rPr>
          <w:lang w:val="en-US" w:eastAsia="en-US" w:bidi="en-US"/>
        </w:rPr>
        <w:t xml:space="preserve"> </w:t>
      </w:r>
      <w:proofErr w:type="spellStart"/>
      <w:r>
        <w:rPr>
          <w:lang w:val="en-US" w:eastAsia="en-US" w:bidi="en-US"/>
        </w:rPr>
        <w:t>Generales</w:t>
      </w:r>
      <w:proofErr w:type="spellEnd"/>
      <w:r>
        <w:rPr>
          <w:lang w:val="en-US" w:eastAsia="en-US" w:bidi="en-US"/>
        </w:rPr>
        <w:t xml:space="preserve">: </w:t>
      </w:r>
      <w:proofErr w:type="spellStart"/>
      <w:r>
        <w:rPr>
          <w:lang w:val="en-US" w:eastAsia="en-US" w:bidi="en-US"/>
        </w:rPr>
        <w:t>nombre</w:t>
      </w:r>
      <w:proofErr w:type="spellEnd"/>
      <w:r>
        <w:rPr>
          <w:lang w:val="en-US" w:eastAsia="en-US" w:bidi="en-US"/>
        </w:rPr>
        <w:t xml:space="preserve">, </w:t>
      </w:r>
      <w:r>
        <w:t xml:space="preserve">dirección, teléfono, dirección </w:t>
      </w:r>
      <w:r>
        <w:rPr>
          <w:lang w:val="en-US" w:eastAsia="en-US" w:bidi="en-US"/>
        </w:rPr>
        <w:t xml:space="preserve">de </w:t>
      </w:r>
      <w:proofErr w:type="spellStart"/>
      <w:r>
        <w:rPr>
          <w:lang w:val="en-US" w:eastAsia="en-US" w:bidi="en-US"/>
        </w:rPr>
        <w:t>correo</w:t>
      </w:r>
      <w:proofErr w:type="spellEnd"/>
      <w:r>
        <w:rPr>
          <w:lang w:val="en-US" w:eastAsia="en-US" w:bidi="en-US"/>
        </w:rPr>
        <w:t xml:space="preserve"> </w:t>
      </w:r>
      <w:r>
        <w:t xml:space="preserve">electrónico, </w:t>
      </w:r>
      <w:proofErr w:type="spellStart"/>
      <w:r>
        <w:rPr>
          <w:lang w:val="en-US" w:eastAsia="en-US" w:bidi="en-US"/>
        </w:rPr>
        <w:t>fecha</w:t>
      </w:r>
      <w:proofErr w:type="spellEnd"/>
      <w:r>
        <w:rPr>
          <w:lang w:val="en-US" w:eastAsia="en-US" w:bidi="en-US"/>
        </w:rPr>
        <w:t xml:space="preserve"> y </w:t>
      </w:r>
      <w:proofErr w:type="spellStart"/>
      <w:r>
        <w:rPr>
          <w:lang w:val="en-US" w:eastAsia="en-US" w:bidi="en-US"/>
        </w:rPr>
        <w:t>lugar</w:t>
      </w:r>
      <w:proofErr w:type="spellEnd"/>
      <w:r>
        <w:rPr>
          <w:lang w:val="en-US" w:eastAsia="en-US" w:bidi="en-US"/>
        </w:rPr>
        <w:t xml:space="preserve"> de </w:t>
      </w:r>
      <w:proofErr w:type="spellStart"/>
      <w:r>
        <w:rPr>
          <w:lang w:val="en-US" w:eastAsia="en-US" w:bidi="en-US"/>
        </w:rPr>
        <w:t>nacimiento</w:t>
      </w:r>
      <w:proofErr w:type="spellEnd"/>
      <w:r>
        <w:rPr>
          <w:lang w:val="en-US" w:eastAsia="en-US" w:bidi="en-US"/>
        </w:rPr>
        <w:t xml:space="preserve">, campo de </w:t>
      </w:r>
      <w:proofErr w:type="spellStart"/>
      <w:r>
        <w:rPr>
          <w:lang w:val="en-US" w:eastAsia="en-US" w:bidi="en-US"/>
        </w:rPr>
        <w:t>estudio</w:t>
      </w:r>
      <w:proofErr w:type="spellEnd"/>
      <w:r>
        <w:rPr>
          <w:lang w:val="en-US" w:eastAsia="en-US" w:bidi="en-US"/>
        </w:rPr>
        <w:t xml:space="preserve">, </w:t>
      </w:r>
      <w:r>
        <w:t xml:space="preserve">participación </w:t>
      </w:r>
      <w:proofErr w:type="spellStart"/>
      <w:r>
        <w:rPr>
          <w:lang w:val="en-US" w:eastAsia="en-US" w:bidi="en-US"/>
        </w:rPr>
        <w:t>en</w:t>
      </w:r>
      <w:proofErr w:type="spellEnd"/>
      <w:r>
        <w:rPr>
          <w:lang w:val="en-US" w:eastAsia="en-US" w:bidi="en-US"/>
        </w:rPr>
        <w:t xml:space="preserve"> </w:t>
      </w:r>
      <w:proofErr w:type="spellStart"/>
      <w:r>
        <w:rPr>
          <w:lang w:val="en-US" w:eastAsia="en-US" w:bidi="en-US"/>
        </w:rPr>
        <w:t>actividades</w:t>
      </w:r>
      <w:proofErr w:type="spellEnd"/>
      <w:r>
        <w:rPr>
          <w:lang w:val="en-US" w:eastAsia="en-US" w:bidi="en-US"/>
        </w:rPr>
        <w:t xml:space="preserve"> </w:t>
      </w:r>
      <w:proofErr w:type="spellStart"/>
      <w:r>
        <w:rPr>
          <w:lang w:val="en-US" w:eastAsia="en-US" w:bidi="en-US"/>
        </w:rPr>
        <w:t>reconocidas</w:t>
      </w:r>
      <w:proofErr w:type="spellEnd"/>
      <w:r>
        <w:rPr>
          <w:lang w:val="en-US" w:eastAsia="en-US" w:bidi="en-US"/>
        </w:rPr>
        <w:t xml:space="preserve"> </w:t>
      </w:r>
      <w:proofErr w:type="spellStart"/>
      <w:r>
        <w:rPr>
          <w:lang w:val="en-US" w:eastAsia="en-US" w:bidi="en-US"/>
        </w:rPr>
        <w:t>oficialmente</w:t>
      </w:r>
      <w:proofErr w:type="spellEnd"/>
      <w:r>
        <w:rPr>
          <w:lang w:val="en-US" w:eastAsia="en-US" w:bidi="en-US"/>
        </w:rPr>
        <w:t xml:space="preserve"> y </w:t>
      </w:r>
      <w:proofErr w:type="spellStart"/>
      <w:r>
        <w:rPr>
          <w:lang w:val="en-US" w:eastAsia="en-US" w:bidi="en-US"/>
        </w:rPr>
        <w:t>deportes</w:t>
      </w:r>
      <w:proofErr w:type="spellEnd"/>
      <w:r>
        <w:rPr>
          <w:lang w:val="en-US" w:eastAsia="en-US" w:bidi="en-US"/>
        </w:rPr>
        <w:t xml:space="preserve">, peso y </w:t>
      </w:r>
      <w:proofErr w:type="spellStart"/>
      <w:r>
        <w:rPr>
          <w:lang w:val="en-US" w:eastAsia="en-US" w:bidi="en-US"/>
        </w:rPr>
        <w:t>altura</w:t>
      </w:r>
      <w:proofErr w:type="spellEnd"/>
      <w:r>
        <w:rPr>
          <w:lang w:val="en-US" w:eastAsia="en-US" w:bidi="en-US"/>
        </w:rPr>
        <w:t xml:space="preserve"> de </w:t>
      </w:r>
      <w:proofErr w:type="spellStart"/>
      <w:r>
        <w:rPr>
          <w:lang w:val="en-US" w:eastAsia="en-US" w:bidi="en-US"/>
        </w:rPr>
        <w:t>miembr</w:t>
      </w:r>
      <w:r>
        <w:rPr>
          <w:lang w:val="en-US" w:eastAsia="en-US" w:bidi="en-US"/>
        </w:rPr>
        <w:t>os</w:t>
      </w:r>
      <w:proofErr w:type="spellEnd"/>
      <w:r>
        <w:rPr>
          <w:lang w:val="en-US" w:eastAsia="en-US" w:bidi="en-US"/>
        </w:rPr>
        <w:t xml:space="preserve"> de </w:t>
      </w:r>
      <w:proofErr w:type="spellStart"/>
      <w:r>
        <w:rPr>
          <w:lang w:val="en-US" w:eastAsia="en-US" w:bidi="en-US"/>
        </w:rPr>
        <w:t>equipos</w:t>
      </w:r>
      <w:proofErr w:type="spellEnd"/>
      <w:r>
        <w:rPr>
          <w:lang w:val="en-US" w:eastAsia="en-US" w:bidi="en-US"/>
        </w:rPr>
        <w:t xml:space="preserve"> </w:t>
      </w:r>
      <w:r>
        <w:t xml:space="preserve">atléticos, </w:t>
      </w:r>
      <w:proofErr w:type="spellStart"/>
      <w:r>
        <w:rPr>
          <w:lang w:val="en-US" w:eastAsia="en-US" w:bidi="en-US"/>
        </w:rPr>
        <w:t>fechas</w:t>
      </w:r>
      <w:proofErr w:type="spellEnd"/>
      <w:r>
        <w:rPr>
          <w:lang w:val="en-US" w:eastAsia="en-US" w:bidi="en-US"/>
        </w:rPr>
        <w:t xml:space="preserve"> de </w:t>
      </w:r>
      <w:proofErr w:type="spellStart"/>
      <w:r>
        <w:rPr>
          <w:lang w:val="en-US" w:eastAsia="en-US" w:bidi="en-US"/>
        </w:rPr>
        <w:t>asistencia</w:t>
      </w:r>
      <w:proofErr w:type="spellEnd"/>
      <w:r>
        <w:rPr>
          <w:lang w:val="en-US" w:eastAsia="en-US" w:bidi="en-US"/>
        </w:rPr>
        <w:t xml:space="preserve">, diplomas y </w:t>
      </w:r>
      <w:proofErr w:type="spellStart"/>
      <w:r>
        <w:rPr>
          <w:lang w:val="en-US" w:eastAsia="en-US" w:bidi="en-US"/>
        </w:rPr>
        <w:t>premios</w:t>
      </w:r>
      <w:proofErr w:type="spellEnd"/>
      <w:r>
        <w:rPr>
          <w:lang w:val="en-US" w:eastAsia="en-US" w:bidi="en-US"/>
        </w:rPr>
        <w:t xml:space="preserve"> </w:t>
      </w:r>
      <w:proofErr w:type="spellStart"/>
      <w:r>
        <w:rPr>
          <w:lang w:val="en-US" w:eastAsia="en-US" w:bidi="en-US"/>
        </w:rPr>
        <w:t>recibidos</w:t>
      </w:r>
      <w:proofErr w:type="spellEnd"/>
      <w:r>
        <w:rPr>
          <w:lang w:val="en-US" w:eastAsia="en-US" w:bidi="en-US"/>
        </w:rPr>
        <w:t xml:space="preserve">, y la </w:t>
      </w:r>
      <w:r>
        <w:t xml:space="preserve">más </w:t>
      </w:r>
      <w:proofErr w:type="spellStart"/>
      <w:r>
        <w:rPr>
          <w:lang w:val="en-US" w:eastAsia="en-US" w:bidi="en-US"/>
        </w:rPr>
        <w:t>reciente</w:t>
      </w:r>
      <w:proofErr w:type="spellEnd"/>
      <w:r>
        <w:rPr>
          <w:lang w:val="en-US" w:eastAsia="en-US" w:bidi="en-US"/>
        </w:rPr>
        <w:t xml:space="preserve"> </w:t>
      </w:r>
      <w:r>
        <w:t xml:space="preserve">institución </w:t>
      </w:r>
      <w:proofErr w:type="spellStart"/>
      <w:r>
        <w:rPr>
          <w:lang w:val="en-US" w:eastAsia="en-US" w:bidi="en-US"/>
        </w:rPr>
        <w:t>educativa</w:t>
      </w:r>
      <w:proofErr w:type="spellEnd"/>
      <w:r>
        <w:rPr>
          <w:lang w:val="en-US" w:eastAsia="en-US" w:bidi="en-US"/>
        </w:rPr>
        <w:t xml:space="preserve"> a la que </w:t>
      </w:r>
      <w:r>
        <w:t xml:space="preserve">asistió </w:t>
      </w:r>
      <w:r>
        <w:rPr>
          <w:lang w:val="en-US" w:eastAsia="en-US" w:bidi="en-US"/>
        </w:rPr>
        <w:t xml:space="preserve">el </w:t>
      </w:r>
      <w:proofErr w:type="spellStart"/>
      <w:r>
        <w:rPr>
          <w:lang w:val="en-US" w:eastAsia="en-US" w:bidi="en-US"/>
        </w:rPr>
        <w:t>estudiante</w:t>
      </w:r>
      <w:proofErr w:type="spellEnd"/>
      <w:r>
        <w:rPr>
          <w:lang w:val="en-US" w:eastAsia="en-US" w:bidi="en-US"/>
        </w:rPr>
        <w:t xml:space="preserve">. Si el </w:t>
      </w:r>
      <w:proofErr w:type="spellStart"/>
      <w:r>
        <w:rPr>
          <w:lang w:val="en-US" w:eastAsia="en-US" w:bidi="en-US"/>
        </w:rPr>
        <w:t>estudiante</w:t>
      </w:r>
      <w:proofErr w:type="spellEnd"/>
      <w:r>
        <w:rPr>
          <w:lang w:val="en-US" w:eastAsia="en-US" w:bidi="en-US"/>
        </w:rPr>
        <w:t xml:space="preserve"> no </w:t>
      </w:r>
      <w:proofErr w:type="spellStart"/>
      <w:r>
        <w:rPr>
          <w:lang w:val="en-US" w:eastAsia="en-US" w:bidi="en-US"/>
        </w:rPr>
        <w:t>desea</w:t>
      </w:r>
      <w:proofErr w:type="spellEnd"/>
      <w:r>
        <w:rPr>
          <w:lang w:val="en-US" w:eastAsia="en-US" w:bidi="en-US"/>
        </w:rPr>
        <w:t xml:space="preserve"> que </w:t>
      </w:r>
      <w:proofErr w:type="spellStart"/>
      <w:r>
        <w:rPr>
          <w:lang w:val="en-US" w:eastAsia="en-US" w:bidi="en-US"/>
        </w:rPr>
        <w:t>dicha</w:t>
      </w:r>
      <w:proofErr w:type="spellEnd"/>
      <w:r>
        <w:rPr>
          <w:lang w:val="en-US" w:eastAsia="en-US" w:bidi="en-US"/>
        </w:rPr>
        <w:t xml:space="preserve"> </w:t>
      </w:r>
      <w:r>
        <w:t xml:space="preserve">información </w:t>
      </w:r>
      <w:r>
        <w:rPr>
          <w:lang w:val="en-US" w:eastAsia="en-US" w:bidi="en-US"/>
        </w:rPr>
        <w:t xml:space="preserve">sea </w:t>
      </w:r>
      <w:proofErr w:type="spellStart"/>
      <w:r>
        <w:rPr>
          <w:lang w:val="en-US" w:eastAsia="en-US" w:bidi="en-US"/>
        </w:rPr>
        <w:t>expuesta</w:t>
      </w:r>
      <w:proofErr w:type="spellEnd"/>
      <w:r>
        <w:rPr>
          <w:lang w:val="en-US" w:eastAsia="en-US" w:bidi="en-US"/>
        </w:rPr>
        <w:t xml:space="preserve"> sin </w:t>
      </w:r>
      <w:proofErr w:type="spellStart"/>
      <w:r>
        <w:rPr>
          <w:lang w:val="en-US" w:eastAsia="en-US" w:bidi="en-US"/>
        </w:rPr>
        <w:t>consentimiento</w:t>
      </w:r>
      <w:proofErr w:type="spellEnd"/>
      <w:r>
        <w:rPr>
          <w:lang w:val="en-US" w:eastAsia="en-US" w:bidi="en-US"/>
        </w:rPr>
        <w:t xml:space="preserve">, el </w:t>
      </w:r>
      <w:proofErr w:type="spellStart"/>
      <w:r>
        <w:rPr>
          <w:lang w:val="en-US" w:eastAsia="en-US" w:bidi="en-US"/>
        </w:rPr>
        <w:t>estudiante</w:t>
      </w:r>
      <w:proofErr w:type="spellEnd"/>
      <w:r>
        <w:rPr>
          <w:lang w:val="en-US" w:eastAsia="en-US" w:bidi="en-US"/>
        </w:rPr>
        <w:t xml:space="preserve"> </w:t>
      </w:r>
      <w:proofErr w:type="spellStart"/>
      <w:r>
        <w:rPr>
          <w:lang w:val="en-US" w:eastAsia="en-US" w:bidi="en-US"/>
        </w:rPr>
        <w:t>debe</w:t>
      </w:r>
      <w:proofErr w:type="spellEnd"/>
      <w:r>
        <w:rPr>
          <w:lang w:val="en-US" w:eastAsia="en-US" w:bidi="en-US"/>
        </w:rPr>
        <w:t xml:space="preserve"> </w:t>
      </w:r>
      <w:proofErr w:type="spellStart"/>
      <w:r>
        <w:rPr>
          <w:lang w:val="en-US" w:eastAsia="en-US" w:bidi="en-US"/>
        </w:rPr>
        <w:t>notific</w:t>
      </w:r>
      <w:r>
        <w:rPr>
          <w:lang w:val="en-US" w:eastAsia="en-US" w:bidi="en-US"/>
        </w:rPr>
        <w:t>ar</w:t>
      </w:r>
      <w:proofErr w:type="spellEnd"/>
      <w:r>
        <w:rPr>
          <w:lang w:val="en-US" w:eastAsia="en-US" w:bidi="en-US"/>
        </w:rPr>
        <w:t xml:space="preserve"> a la </w:t>
      </w:r>
      <w:proofErr w:type="spellStart"/>
      <w:r>
        <w:rPr>
          <w:lang w:val="en-US" w:eastAsia="en-US" w:bidi="en-US"/>
        </w:rPr>
        <w:t>Oficina</w:t>
      </w:r>
      <w:proofErr w:type="spellEnd"/>
      <w:r>
        <w:rPr>
          <w:lang w:val="en-US" w:eastAsia="en-US" w:bidi="en-US"/>
        </w:rPr>
        <w:t xml:space="preserve"> de </w:t>
      </w:r>
      <w:proofErr w:type="spellStart"/>
      <w:r>
        <w:rPr>
          <w:lang w:val="en-US" w:eastAsia="en-US" w:bidi="en-US"/>
        </w:rPr>
        <w:t>Registro</w:t>
      </w:r>
      <w:proofErr w:type="spellEnd"/>
      <w:r>
        <w:rPr>
          <w:lang w:val="en-US" w:eastAsia="en-US" w:bidi="en-US"/>
        </w:rPr>
        <w:t xml:space="preserve"> antes del primer </w:t>
      </w:r>
      <w:r>
        <w:t xml:space="preserve">día </w:t>
      </w:r>
      <w:r>
        <w:rPr>
          <w:lang w:val="en-US" w:eastAsia="en-US" w:bidi="en-US"/>
        </w:rPr>
        <w:t xml:space="preserve">de </w:t>
      </w:r>
      <w:proofErr w:type="spellStart"/>
      <w:r>
        <w:rPr>
          <w:lang w:val="en-US" w:eastAsia="en-US" w:bidi="en-US"/>
        </w:rPr>
        <w:t>clases</w:t>
      </w:r>
      <w:proofErr w:type="spellEnd"/>
      <w:r>
        <w:rPr>
          <w:lang w:val="en-US" w:eastAsia="en-US" w:bidi="en-US"/>
        </w:rPr>
        <w:t xml:space="preserve"> de </w:t>
      </w:r>
      <w:proofErr w:type="spellStart"/>
      <w:r>
        <w:rPr>
          <w:lang w:val="en-US" w:eastAsia="en-US" w:bidi="en-US"/>
        </w:rPr>
        <w:t>cada</w:t>
      </w:r>
      <w:proofErr w:type="spellEnd"/>
      <w:r>
        <w:rPr>
          <w:lang w:val="en-US" w:eastAsia="en-US" w:bidi="en-US"/>
        </w:rPr>
        <w:t xml:space="preserve"> </w:t>
      </w:r>
      <w:proofErr w:type="spellStart"/>
      <w:r>
        <w:rPr>
          <w:lang w:val="en-US" w:eastAsia="en-US" w:bidi="en-US"/>
        </w:rPr>
        <w:t>semestre</w:t>
      </w:r>
      <w:proofErr w:type="spellEnd"/>
      <w:r>
        <w:rPr>
          <w:lang w:val="en-US" w:eastAsia="en-US" w:bidi="en-US"/>
        </w:rPr>
        <w:t xml:space="preserve">. Si </w:t>
      </w:r>
      <w:proofErr w:type="gramStart"/>
      <w:r>
        <w:rPr>
          <w:lang w:val="en-US" w:eastAsia="en-US" w:bidi="en-US"/>
        </w:rPr>
        <w:t>un</w:t>
      </w:r>
      <w:proofErr w:type="gramEnd"/>
      <w:r>
        <w:rPr>
          <w:lang w:val="en-US" w:eastAsia="en-US" w:bidi="en-US"/>
        </w:rPr>
        <w:t xml:space="preserve"> </w:t>
      </w:r>
      <w:proofErr w:type="spellStart"/>
      <w:r>
        <w:rPr>
          <w:lang w:val="en-US" w:eastAsia="en-US" w:bidi="en-US"/>
        </w:rPr>
        <w:t>estudiante</w:t>
      </w:r>
      <w:proofErr w:type="spellEnd"/>
      <w:r>
        <w:rPr>
          <w:lang w:val="en-US" w:eastAsia="en-US" w:bidi="en-US"/>
        </w:rPr>
        <w:t xml:space="preserve"> </w:t>
      </w:r>
      <w:proofErr w:type="spellStart"/>
      <w:r>
        <w:rPr>
          <w:lang w:val="en-US" w:eastAsia="en-US" w:bidi="en-US"/>
        </w:rPr>
        <w:t>desea</w:t>
      </w:r>
      <w:proofErr w:type="spellEnd"/>
      <w:r>
        <w:rPr>
          <w:lang w:val="en-US" w:eastAsia="en-US" w:bidi="en-US"/>
        </w:rPr>
        <w:t xml:space="preserve"> </w:t>
      </w:r>
      <w:proofErr w:type="spellStart"/>
      <w:r>
        <w:rPr>
          <w:lang w:val="en-US" w:eastAsia="en-US" w:bidi="en-US"/>
        </w:rPr>
        <w:t>compartir</w:t>
      </w:r>
      <w:proofErr w:type="spellEnd"/>
      <w:r>
        <w:rPr>
          <w:lang w:val="en-US" w:eastAsia="en-US" w:bidi="en-US"/>
        </w:rPr>
        <w:t xml:space="preserve"> </w:t>
      </w:r>
      <w:r>
        <w:t xml:space="preserve">información académica </w:t>
      </w:r>
      <w:r>
        <w:rPr>
          <w:lang w:val="en-US" w:eastAsia="en-US" w:bidi="en-US"/>
        </w:rPr>
        <w:t xml:space="preserve">y </w:t>
      </w:r>
      <w:proofErr w:type="spellStart"/>
      <w:r>
        <w:rPr>
          <w:lang w:val="en-US" w:eastAsia="en-US" w:bidi="en-US"/>
        </w:rPr>
        <w:t>financiera</w:t>
      </w:r>
      <w:proofErr w:type="spellEnd"/>
      <w:r>
        <w:rPr>
          <w:lang w:val="en-US" w:eastAsia="en-US" w:bidi="en-US"/>
        </w:rPr>
        <w:t xml:space="preserve"> </w:t>
      </w:r>
      <w:proofErr w:type="spellStart"/>
      <w:r>
        <w:rPr>
          <w:lang w:val="en-US" w:eastAsia="en-US" w:bidi="en-US"/>
        </w:rPr>
        <w:t>confidencial</w:t>
      </w:r>
      <w:proofErr w:type="spellEnd"/>
      <w:r>
        <w:rPr>
          <w:lang w:val="en-US" w:eastAsia="en-US" w:bidi="en-US"/>
        </w:rPr>
        <w:t xml:space="preserve"> con </w:t>
      </w:r>
      <w:proofErr w:type="spellStart"/>
      <w:r>
        <w:rPr>
          <w:lang w:val="en-US" w:eastAsia="en-US" w:bidi="en-US"/>
        </w:rPr>
        <w:t>su</w:t>
      </w:r>
      <w:proofErr w:type="spellEnd"/>
      <w:r>
        <w:rPr>
          <w:lang w:val="en-US" w:eastAsia="en-US" w:bidi="en-US"/>
        </w:rPr>
        <w:t xml:space="preserve"> padre(s) o personas </w:t>
      </w:r>
      <w:proofErr w:type="spellStart"/>
      <w:r>
        <w:rPr>
          <w:lang w:val="en-US" w:eastAsia="en-US" w:bidi="en-US"/>
        </w:rPr>
        <w:t>interesadas</w:t>
      </w:r>
      <w:proofErr w:type="spellEnd"/>
      <w:r>
        <w:rPr>
          <w:lang w:val="en-US" w:eastAsia="en-US" w:bidi="en-US"/>
        </w:rPr>
        <w:t xml:space="preserve">, </w:t>
      </w:r>
      <w:proofErr w:type="spellStart"/>
      <w:r>
        <w:rPr>
          <w:lang w:val="en-US" w:eastAsia="en-US" w:bidi="en-US"/>
        </w:rPr>
        <w:t>puede</w:t>
      </w:r>
      <w:proofErr w:type="spellEnd"/>
      <w:r>
        <w:rPr>
          <w:lang w:val="en-US" w:eastAsia="en-US" w:bidi="en-US"/>
        </w:rPr>
        <w:t xml:space="preserve"> </w:t>
      </w:r>
      <w:proofErr w:type="spellStart"/>
      <w:r>
        <w:rPr>
          <w:lang w:val="en-US" w:eastAsia="en-US" w:bidi="en-US"/>
        </w:rPr>
        <w:t>hacerlo</w:t>
      </w:r>
      <w:proofErr w:type="spellEnd"/>
      <w:r>
        <w:rPr>
          <w:lang w:val="en-US" w:eastAsia="en-US" w:bidi="en-US"/>
        </w:rPr>
        <w:t xml:space="preserve"> </w:t>
      </w:r>
      <w:proofErr w:type="spellStart"/>
      <w:r>
        <w:rPr>
          <w:lang w:val="en-US" w:eastAsia="en-US" w:bidi="en-US"/>
        </w:rPr>
        <w:t>desde</w:t>
      </w:r>
      <w:proofErr w:type="spellEnd"/>
      <w:r>
        <w:rPr>
          <w:lang w:val="en-US" w:eastAsia="en-US" w:bidi="en-US"/>
        </w:rPr>
        <w:t xml:space="preserve"> </w:t>
      </w:r>
      <w:proofErr w:type="spellStart"/>
      <w:r>
        <w:rPr>
          <w:lang w:val="en-US" w:eastAsia="en-US" w:bidi="en-US"/>
        </w:rPr>
        <w:t>su</w:t>
      </w:r>
      <w:proofErr w:type="spellEnd"/>
      <w:r>
        <w:rPr>
          <w:lang w:val="en-US" w:eastAsia="en-US" w:bidi="en-US"/>
        </w:rPr>
        <w:t xml:space="preserve"> </w:t>
      </w:r>
      <w:proofErr w:type="spellStart"/>
      <w:r>
        <w:rPr>
          <w:lang w:val="en-US" w:eastAsia="en-US" w:bidi="en-US"/>
        </w:rPr>
        <w:t>computador</w:t>
      </w:r>
      <w:proofErr w:type="spellEnd"/>
      <w:r>
        <w:rPr>
          <w:lang w:val="en-US" w:eastAsia="en-US" w:bidi="en-US"/>
        </w:rPr>
        <w:t xml:space="preserve">, y </w:t>
      </w:r>
      <w:r>
        <w:t xml:space="preserve">podrán </w:t>
      </w:r>
      <w:proofErr w:type="spellStart"/>
      <w:r>
        <w:rPr>
          <w:lang w:val="en-US" w:eastAsia="en-US" w:bidi="en-US"/>
        </w:rPr>
        <w:t>ver</w:t>
      </w:r>
      <w:proofErr w:type="spellEnd"/>
      <w:r>
        <w:rPr>
          <w:lang w:val="en-US" w:eastAsia="en-US" w:bidi="en-US"/>
        </w:rPr>
        <w:t xml:space="preserve"> </w:t>
      </w:r>
      <w:r>
        <w:t>fácilmente</w:t>
      </w:r>
      <w:r>
        <w:t xml:space="preserve"> </w:t>
      </w:r>
      <w:proofErr w:type="spellStart"/>
      <w:r>
        <w:rPr>
          <w:lang w:val="en-US" w:eastAsia="en-US" w:bidi="en-US"/>
        </w:rPr>
        <w:t>esta</w:t>
      </w:r>
      <w:proofErr w:type="spellEnd"/>
      <w:r>
        <w:rPr>
          <w:lang w:val="en-US" w:eastAsia="en-US" w:bidi="en-US"/>
        </w:rPr>
        <w:t xml:space="preserve"> </w:t>
      </w:r>
      <w:r>
        <w:t xml:space="preserve">información </w:t>
      </w:r>
      <w:proofErr w:type="spellStart"/>
      <w:r>
        <w:rPr>
          <w:lang w:val="en-US" w:eastAsia="en-US" w:bidi="en-US"/>
        </w:rPr>
        <w:t>en</w:t>
      </w:r>
      <w:proofErr w:type="spellEnd"/>
      <w:r>
        <w:rPr>
          <w:lang w:val="en-US" w:eastAsia="en-US" w:bidi="en-US"/>
        </w:rPr>
        <w:t xml:space="preserve"> </w:t>
      </w:r>
      <w:r>
        <w:t>línea.</w:t>
      </w:r>
    </w:p>
    <w:p w:rsidR="003D4631" w:rsidRDefault="008D7A34">
      <w:pPr>
        <w:pStyle w:val="Cuerpodeltexto0"/>
        <w:shd w:val="clear" w:color="auto" w:fill="auto"/>
        <w:jc w:val="both"/>
      </w:pPr>
      <w:r>
        <w:rPr>
          <w:lang w:val="en-US" w:eastAsia="en-US" w:bidi="en-US"/>
        </w:rPr>
        <w:t xml:space="preserve">Para que </w:t>
      </w:r>
      <w:proofErr w:type="spellStart"/>
      <w:r>
        <w:rPr>
          <w:lang w:val="en-US" w:eastAsia="en-US" w:bidi="en-US"/>
        </w:rPr>
        <w:t>uno</w:t>
      </w:r>
      <w:proofErr w:type="spellEnd"/>
      <w:r>
        <w:rPr>
          <w:lang w:val="en-US" w:eastAsia="en-US" w:bidi="en-US"/>
        </w:rPr>
        <w:t xml:space="preserve"> de </w:t>
      </w:r>
      <w:proofErr w:type="spellStart"/>
      <w:r>
        <w:rPr>
          <w:lang w:val="en-US" w:eastAsia="en-US" w:bidi="en-US"/>
        </w:rPr>
        <w:t>los</w:t>
      </w:r>
      <w:proofErr w:type="spellEnd"/>
      <w:r>
        <w:rPr>
          <w:lang w:val="en-US" w:eastAsia="en-US" w:bidi="en-US"/>
        </w:rPr>
        <w:t xml:space="preserve"> padres </w:t>
      </w:r>
      <w:proofErr w:type="spellStart"/>
      <w:r>
        <w:rPr>
          <w:lang w:val="en-US" w:eastAsia="en-US" w:bidi="en-US"/>
        </w:rPr>
        <w:t>pueda</w:t>
      </w:r>
      <w:proofErr w:type="spellEnd"/>
      <w:r>
        <w:rPr>
          <w:lang w:val="en-US" w:eastAsia="en-US" w:bidi="en-US"/>
        </w:rPr>
        <w:t xml:space="preserve"> </w:t>
      </w:r>
      <w:proofErr w:type="spellStart"/>
      <w:r>
        <w:rPr>
          <w:lang w:val="en-US" w:eastAsia="en-US" w:bidi="en-US"/>
        </w:rPr>
        <w:t>acceder</w:t>
      </w:r>
      <w:proofErr w:type="spellEnd"/>
      <w:r>
        <w:rPr>
          <w:lang w:val="en-US" w:eastAsia="en-US" w:bidi="en-US"/>
        </w:rPr>
        <w:t xml:space="preserve"> a mayor </w:t>
      </w:r>
      <w:r>
        <w:t xml:space="preserve">información </w:t>
      </w:r>
      <w:proofErr w:type="spellStart"/>
      <w:r>
        <w:rPr>
          <w:lang w:val="en-US" w:eastAsia="en-US" w:bidi="en-US"/>
        </w:rPr>
        <w:t>confidencial</w:t>
      </w:r>
      <w:proofErr w:type="spellEnd"/>
      <w:r>
        <w:rPr>
          <w:lang w:val="en-US" w:eastAsia="en-US" w:bidi="en-US"/>
        </w:rPr>
        <w:t xml:space="preserve">, que no sea </w:t>
      </w:r>
      <w:proofErr w:type="spellStart"/>
      <w:r>
        <w:rPr>
          <w:lang w:val="en-US" w:eastAsia="en-US" w:bidi="en-US"/>
        </w:rPr>
        <w:t>accesible</w:t>
      </w:r>
      <w:proofErr w:type="spellEnd"/>
      <w:r>
        <w:rPr>
          <w:lang w:val="en-US" w:eastAsia="en-US" w:bidi="en-US"/>
        </w:rPr>
        <w:t xml:space="preserve"> a </w:t>
      </w:r>
      <w:r>
        <w:t xml:space="preserve">través </w:t>
      </w:r>
      <w:r>
        <w:rPr>
          <w:lang w:val="en-US" w:eastAsia="en-US" w:bidi="en-US"/>
        </w:rPr>
        <w:t xml:space="preserve">de la </w:t>
      </w:r>
      <w:r>
        <w:t xml:space="preserve">página </w:t>
      </w:r>
      <w:r>
        <w:rPr>
          <w:lang w:val="en-US" w:eastAsia="en-US" w:bidi="en-US"/>
        </w:rPr>
        <w:t xml:space="preserve">web, el </w:t>
      </w:r>
      <w:proofErr w:type="spellStart"/>
      <w:r>
        <w:rPr>
          <w:lang w:val="en-US" w:eastAsia="en-US" w:bidi="en-US"/>
        </w:rPr>
        <w:t>estudiante</w:t>
      </w:r>
      <w:proofErr w:type="spellEnd"/>
      <w:r>
        <w:rPr>
          <w:lang w:val="en-US" w:eastAsia="en-US" w:bidi="en-US"/>
        </w:rPr>
        <w:t xml:space="preserve"> </w:t>
      </w:r>
      <w:proofErr w:type="spellStart"/>
      <w:r>
        <w:rPr>
          <w:lang w:val="en-US" w:eastAsia="en-US" w:bidi="en-US"/>
        </w:rPr>
        <w:t>necesita</w:t>
      </w:r>
      <w:proofErr w:type="spellEnd"/>
      <w:r>
        <w:rPr>
          <w:lang w:val="en-US" w:eastAsia="en-US" w:bidi="en-US"/>
        </w:rPr>
        <w:t xml:space="preserve"> </w:t>
      </w:r>
      <w:proofErr w:type="spellStart"/>
      <w:r>
        <w:rPr>
          <w:lang w:val="en-US" w:eastAsia="en-US" w:bidi="en-US"/>
        </w:rPr>
        <w:t>comunicarse</w:t>
      </w:r>
      <w:proofErr w:type="spellEnd"/>
      <w:r>
        <w:rPr>
          <w:lang w:val="en-US" w:eastAsia="en-US" w:bidi="en-US"/>
        </w:rPr>
        <w:t xml:space="preserve"> </w:t>
      </w:r>
      <w:proofErr w:type="spellStart"/>
      <w:r>
        <w:rPr>
          <w:lang w:val="en-US" w:eastAsia="en-US" w:bidi="en-US"/>
        </w:rPr>
        <w:t>por</w:t>
      </w:r>
      <w:proofErr w:type="spellEnd"/>
      <w:r>
        <w:rPr>
          <w:lang w:val="en-US" w:eastAsia="en-US" w:bidi="en-US"/>
        </w:rPr>
        <w:t xml:space="preserve"> </w:t>
      </w:r>
      <w:proofErr w:type="spellStart"/>
      <w:r>
        <w:rPr>
          <w:lang w:val="en-US" w:eastAsia="en-US" w:bidi="en-US"/>
        </w:rPr>
        <w:t>escrito</w:t>
      </w:r>
      <w:proofErr w:type="spellEnd"/>
      <w:r>
        <w:rPr>
          <w:lang w:val="en-US" w:eastAsia="en-US" w:bidi="en-US"/>
        </w:rPr>
        <w:t xml:space="preserve"> con el </w:t>
      </w:r>
      <w:proofErr w:type="spellStart"/>
      <w:r>
        <w:rPr>
          <w:lang w:val="en-US" w:eastAsia="en-US" w:bidi="en-US"/>
        </w:rPr>
        <w:t>Decano</w:t>
      </w:r>
      <w:proofErr w:type="spellEnd"/>
      <w:r>
        <w:rPr>
          <w:lang w:val="en-US" w:eastAsia="en-US" w:bidi="en-US"/>
        </w:rPr>
        <w:t xml:space="preserve"> </w:t>
      </w:r>
      <w:r>
        <w:t xml:space="preserve">Académico </w:t>
      </w:r>
      <w:r>
        <w:rPr>
          <w:lang w:val="en-US" w:eastAsia="en-US" w:bidi="en-US"/>
        </w:rPr>
        <w:t xml:space="preserve">para que </w:t>
      </w:r>
      <w:r>
        <w:t xml:space="preserve">dé </w:t>
      </w:r>
      <w:r>
        <w:rPr>
          <w:lang w:val="en-US" w:eastAsia="en-US" w:bidi="en-US"/>
        </w:rPr>
        <w:t xml:space="preserve">el </w:t>
      </w:r>
      <w:proofErr w:type="spellStart"/>
      <w:r>
        <w:rPr>
          <w:lang w:val="en-US" w:eastAsia="en-US" w:bidi="en-US"/>
        </w:rPr>
        <w:t>permiso</w:t>
      </w:r>
      <w:proofErr w:type="spellEnd"/>
      <w:r>
        <w:rPr>
          <w:lang w:val="en-US" w:eastAsia="en-US" w:bidi="en-US"/>
        </w:rPr>
        <w:t xml:space="preserve"> a </w:t>
      </w:r>
      <w:proofErr w:type="spellStart"/>
      <w:r>
        <w:rPr>
          <w:lang w:val="en-US" w:eastAsia="en-US" w:bidi="en-US"/>
        </w:rPr>
        <w:t>los</w:t>
      </w:r>
      <w:proofErr w:type="spellEnd"/>
      <w:r>
        <w:rPr>
          <w:lang w:val="en-US" w:eastAsia="en-US" w:bidi="en-US"/>
        </w:rPr>
        <w:t xml:space="preserve"> padre</w:t>
      </w:r>
      <w:r>
        <w:rPr>
          <w:lang w:val="en-US" w:eastAsia="en-US" w:bidi="en-US"/>
        </w:rPr>
        <w:t xml:space="preserve">s. Los padres </w:t>
      </w:r>
      <w:proofErr w:type="spellStart"/>
      <w:r>
        <w:rPr>
          <w:lang w:val="en-US" w:eastAsia="en-US" w:bidi="en-US"/>
        </w:rPr>
        <w:t>deben</w:t>
      </w:r>
      <w:proofErr w:type="spellEnd"/>
      <w:r>
        <w:rPr>
          <w:lang w:val="en-US" w:eastAsia="en-US" w:bidi="en-US"/>
        </w:rPr>
        <w:t xml:space="preserve"> </w:t>
      </w:r>
      <w:proofErr w:type="spellStart"/>
      <w:r>
        <w:rPr>
          <w:lang w:val="en-US" w:eastAsia="en-US" w:bidi="en-US"/>
        </w:rPr>
        <w:t>ser</w:t>
      </w:r>
      <w:proofErr w:type="spellEnd"/>
      <w:r>
        <w:rPr>
          <w:lang w:val="en-US" w:eastAsia="en-US" w:bidi="en-US"/>
        </w:rPr>
        <w:t xml:space="preserve"> </w:t>
      </w:r>
      <w:proofErr w:type="spellStart"/>
      <w:r>
        <w:rPr>
          <w:lang w:val="en-US" w:eastAsia="en-US" w:bidi="en-US"/>
        </w:rPr>
        <w:t>capaces</w:t>
      </w:r>
      <w:proofErr w:type="spellEnd"/>
      <w:r>
        <w:rPr>
          <w:lang w:val="en-US" w:eastAsia="en-US" w:bidi="en-US"/>
        </w:rPr>
        <w:t xml:space="preserve"> de </w:t>
      </w:r>
      <w:proofErr w:type="spellStart"/>
      <w:r>
        <w:rPr>
          <w:lang w:val="en-US" w:eastAsia="en-US" w:bidi="en-US"/>
        </w:rPr>
        <w:t>brindar</w:t>
      </w:r>
      <w:proofErr w:type="spellEnd"/>
      <w:r>
        <w:rPr>
          <w:lang w:val="en-US" w:eastAsia="en-US" w:bidi="en-US"/>
        </w:rPr>
        <w:t xml:space="preserve"> la </w:t>
      </w:r>
      <w:r>
        <w:t xml:space="preserve">información </w:t>
      </w:r>
      <w:r>
        <w:rPr>
          <w:lang w:val="en-US" w:eastAsia="en-US" w:bidi="en-US"/>
        </w:rPr>
        <w:t xml:space="preserve">de </w:t>
      </w:r>
      <w:r>
        <w:t xml:space="preserve">identificación </w:t>
      </w:r>
      <w:r>
        <w:rPr>
          <w:lang w:val="en-US" w:eastAsia="en-US" w:bidi="en-US"/>
        </w:rPr>
        <w:t xml:space="preserve">personal que </w:t>
      </w:r>
      <w:proofErr w:type="spellStart"/>
      <w:r>
        <w:rPr>
          <w:lang w:val="en-US" w:eastAsia="en-US" w:bidi="en-US"/>
        </w:rPr>
        <w:t>garantice</w:t>
      </w:r>
      <w:proofErr w:type="spellEnd"/>
      <w:r>
        <w:rPr>
          <w:lang w:val="en-US" w:eastAsia="en-US" w:bidi="en-US"/>
        </w:rPr>
        <w:t xml:space="preserve"> </w:t>
      </w:r>
      <w:proofErr w:type="spellStart"/>
      <w:r>
        <w:rPr>
          <w:lang w:val="en-US" w:eastAsia="en-US" w:bidi="en-US"/>
        </w:rPr>
        <w:t>su</w:t>
      </w:r>
      <w:proofErr w:type="spellEnd"/>
      <w:r>
        <w:rPr>
          <w:lang w:val="en-US" w:eastAsia="en-US" w:bidi="en-US"/>
        </w:rPr>
        <w:t xml:space="preserve"> </w:t>
      </w:r>
      <w:proofErr w:type="spellStart"/>
      <w:r>
        <w:rPr>
          <w:lang w:val="en-US" w:eastAsia="en-US" w:bidi="en-US"/>
        </w:rPr>
        <w:t>autenticidad</w:t>
      </w:r>
      <w:proofErr w:type="spellEnd"/>
      <w:r>
        <w:rPr>
          <w:lang w:val="en-US" w:eastAsia="en-US" w:bidi="en-US"/>
        </w:rPr>
        <w:t>.</w:t>
      </w:r>
    </w:p>
    <w:p w:rsidR="003D4631" w:rsidRDefault="008D7A34">
      <w:pPr>
        <w:pStyle w:val="Cuerpodeltexto0"/>
        <w:shd w:val="clear" w:color="auto" w:fill="auto"/>
        <w:jc w:val="both"/>
        <w:rPr>
          <w:lang w:val="en-US" w:eastAsia="en-US" w:bidi="en-US"/>
        </w:rPr>
      </w:pPr>
      <w:r>
        <w:rPr>
          <w:lang w:val="en-US" w:eastAsia="en-US" w:bidi="en-US"/>
        </w:rPr>
        <w:t xml:space="preserve">Para que la </w:t>
      </w:r>
      <w:r>
        <w:t xml:space="preserve">información </w:t>
      </w:r>
      <w:proofErr w:type="spellStart"/>
      <w:r>
        <w:rPr>
          <w:lang w:val="en-US" w:eastAsia="en-US" w:bidi="en-US"/>
        </w:rPr>
        <w:t>confidencial</w:t>
      </w:r>
      <w:proofErr w:type="spellEnd"/>
      <w:r>
        <w:rPr>
          <w:lang w:val="en-US" w:eastAsia="en-US" w:bidi="en-US"/>
        </w:rPr>
        <w:t xml:space="preserve"> o </w:t>
      </w:r>
      <w:proofErr w:type="spellStart"/>
      <w:r>
        <w:rPr>
          <w:lang w:val="en-US" w:eastAsia="en-US" w:bidi="en-US"/>
        </w:rPr>
        <w:t>los</w:t>
      </w:r>
      <w:proofErr w:type="spellEnd"/>
      <w:r>
        <w:rPr>
          <w:lang w:val="en-US" w:eastAsia="en-US" w:bidi="en-US"/>
        </w:rPr>
        <w:t xml:space="preserve"> </w:t>
      </w:r>
      <w:proofErr w:type="spellStart"/>
      <w:r>
        <w:rPr>
          <w:lang w:val="en-US" w:eastAsia="en-US" w:bidi="en-US"/>
        </w:rPr>
        <w:t>datos</w:t>
      </w:r>
      <w:proofErr w:type="spellEnd"/>
      <w:r>
        <w:rPr>
          <w:lang w:val="en-US" w:eastAsia="en-US" w:bidi="en-US"/>
        </w:rPr>
        <w:t xml:space="preserve"> </w:t>
      </w:r>
      <w:proofErr w:type="spellStart"/>
      <w:r>
        <w:rPr>
          <w:lang w:val="en-US" w:eastAsia="en-US" w:bidi="en-US"/>
        </w:rPr>
        <w:t>generales</w:t>
      </w:r>
      <w:proofErr w:type="spellEnd"/>
      <w:r>
        <w:rPr>
          <w:lang w:val="en-US" w:eastAsia="en-US" w:bidi="en-US"/>
        </w:rPr>
        <w:t xml:space="preserve"> de un </w:t>
      </w:r>
      <w:proofErr w:type="spellStart"/>
      <w:r>
        <w:rPr>
          <w:lang w:val="en-US" w:eastAsia="en-US" w:bidi="en-US"/>
        </w:rPr>
        <w:t>estudiante</w:t>
      </w:r>
      <w:proofErr w:type="spellEnd"/>
      <w:r>
        <w:rPr>
          <w:lang w:val="en-US" w:eastAsia="en-US" w:bidi="en-US"/>
        </w:rPr>
        <w:t xml:space="preserve"> </w:t>
      </w:r>
      <w:proofErr w:type="spellStart"/>
      <w:r>
        <w:rPr>
          <w:lang w:val="en-US" w:eastAsia="en-US" w:bidi="en-US"/>
        </w:rPr>
        <w:t>sean</w:t>
      </w:r>
      <w:proofErr w:type="spellEnd"/>
      <w:r>
        <w:rPr>
          <w:lang w:val="en-US" w:eastAsia="en-US" w:bidi="en-US"/>
        </w:rPr>
        <w:t xml:space="preserve"> </w:t>
      </w:r>
      <w:proofErr w:type="spellStart"/>
      <w:r>
        <w:rPr>
          <w:lang w:val="en-US" w:eastAsia="en-US" w:bidi="en-US"/>
        </w:rPr>
        <w:t>expuestos</w:t>
      </w:r>
      <w:proofErr w:type="spellEnd"/>
      <w:r>
        <w:rPr>
          <w:lang w:val="en-US" w:eastAsia="en-US" w:bidi="en-US"/>
        </w:rPr>
        <w:t xml:space="preserve"> a </w:t>
      </w:r>
      <w:proofErr w:type="spellStart"/>
      <w:r>
        <w:rPr>
          <w:lang w:val="en-US" w:eastAsia="en-US" w:bidi="en-US"/>
        </w:rPr>
        <w:t>otras</w:t>
      </w:r>
      <w:proofErr w:type="spellEnd"/>
      <w:r>
        <w:rPr>
          <w:lang w:val="en-US" w:eastAsia="en-US" w:bidi="en-US"/>
        </w:rPr>
        <w:t xml:space="preserve"> personas o </w:t>
      </w:r>
      <w:proofErr w:type="spellStart"/>
      <w:r>
        <w:rPr>
          <w:lang w:val="en-US" w:eastAsia="en-US" w:bidi="en-US"/>
        </w:rPr>
        <w:t>instituciones</w:t>
      </w:r>
      <w:proofErr w:type="spellEnd"/>
      <w:r>
        <w:rPr>
          <w:lang w:val="en-US" w:eastAsia="en-US" w:bidi="en-US"/>
        </w:rPr>
        <w:t xml:space="preserve"> no </w:t>
      </w:r>
      <w:proofErr w:type="spellStart"/>
      <w:r>
        <w:rPr>
          <w:lang w:val="en-US" w:eastAsia="en-US" w:bidi="en-US"/>
        </w:rPr>
        <w:t>consideradas</w:t>
      </w:r>
      <w:proofErr w:type="spellEnd"/>
      <w:r>
        <w:rPr>
          <w:lang w:val="en-US" w:eastAsia="en-US" w:bidi="en-US"/>
        </w:rPr>
        <w:t xml:space="preserve"> </w:t>
      </w:r>
      <w:proofErr w:type="spellStart"/>
      <w:r>
        <w:rPr>
          <w:lang w:val="en-US" w:eastAsia="en-US" w:bidi="en-US"/>
        </w:rPr>
        <w:t>anteriormente</w:t>
      </w:r>
      <w:proofErr w:type="spellEnd"/>
      <w:r>
        <w:rPr>
          <w:lang w:val="en-US" w:eastAsia="en-US" w:bidi="en-US"/>
        </w:rPr>
        <w:t xml:space="preserve"> (</w:t>
      </w:r>
      <w:proofErr w:type="spellStart"/>
      <w:r>
        <w:rPr>
          <w:lang w:val="en-US" w:eastAsia="en-US" w:bidi="en-US"/>
        </w:rPr>
        <w:t>grados</w:t>
      </w:r>
      <w:proofErr w:type="spellEnd"/>
      <w:r>
        <w:rPr>
          <w:lang w:val="en-US" w:eastAsia="en-US" w:bidi="en-US"/>
        </w:rPr>
        <w:t xml:space="preserve">, GPA, </w:t>
      </w:r>
      <w:proofErr w:type="spellStart"/>
      <w:r>
        <w:rPr>
          <w:lang w:val="en-US" w:eastAsia="en-US" w:bidi="en-US"/>
        </w:rPr>
        <w:t>raza</w:t>
      </w:r>
      <w:proofErr w:type="spellEnd"/>
      <w:r>
        <w:rPr>
          <w:lang w:val="en-US" w:eastAsia="en-US" w:bidi="en-US"/>
        </w:rPr>
        <w:t xml:space="preserve">, </w:t>
      </w:r>
      <w:proofErr w:type="spellStart"/>
      <w:r>
        <w:rPr>
          <w:lang w:val="en-US" w:eastAsia="en-US" w:bidi="en-US"/>
        </w:rPr>
        <w:t>sexo</w:t>
      </w:r>
      <w:proofErr w:type="spellEnd"/>
      <w:r>
        <w:rPr>
          <w:lang w:val="en-US" w:eastAsia="en-US" w:bidi="en-US"/>
        </w:rPr>
        <w:t xml:space="preserve">, </w:t>
      </w:r>
      <w:r>
        <w:t xml:space="preserve">religión, país </w:t>
      </w:r>
      <w:r>
        <w:rPr>
          <w:lang w:val="en-US" w:eastAsia="en-US" w:bidi="en-US"/>
        </w:rPr>
        <w:t xml:space="preserve">de </w:t>
      </w:r>
      <w:proofErr w:type="spellStart"/>
      <w:r>
        <w:rPr>
          <w:lang w:val="en-US" w:eastAsia="en-US" w:bidi="en-US"/>
        </w:rPr>
        <w:t>origen</w:t>
      </w:r>
      <w:proofErr w:type="spellEnd"/>
      <w:r>
        <w:rPr>
          <w:lang w:val="en-US" w:eastAsia="en-US" w:bidi="en-US"/>
        </w:rPr>
        <w:t xml:space="preserve">), el </w:t>
      </w:r>
      <w:proofErr w:type="spellStart"/>
      <w:r>
        <w:rPr>
          <w:lang w:val="en-US" w:eastAsia="en-US" w:bidi="en-US"/>
        </w:rPr>
        <w:t>estudiante</w:t>
      </w:r>
      <w:proofErr w:type="spellEnd"/>
      <w:r>
        <w:rPr>
          <w:lang w:val="en-US" w:eastAsia="en-US" w:bidi="en-US"/>
        </w:rPr>
        <w:t xml:space="preserve"> </w:t>
      </w:r>
      <w:r>
        <w:t xml:space="preserve">deberá </w:t>
      </w:r>
      <w:proofErr w:type="spellStart"/>
      <w:r>
        <w:rPr>
          <w:lang w:val="en-US" w:eastAsia="en-US" w:bidi="en-US"/>
        </w:rPr>
        <w:t>determinar</w:t>
      </w:r>
      <w:proofErr w:type="spellEnd"/>
      <w:r>
        <w:rPr>
          <w:lang w:val="en-US" w:eastAsia="en-US" w:bidi="en-US"/>
        </w:rPr>
        <w:t xml:space="preserve"> </w:t>
      </w:r>
      <w:proofErr w:type="spellStart"/>
      <w:r>
        <w:rPr>
          <w:lang w:val="en-US" w:eastAsia="en-US" w:bidi="en-US"/>
        </w:rPr>
        <w:t>expresamente</w:t>
      </w:r>
      <w:proofErr w:type="spellEnd"/>
      <w:r>
        <w:rPr>
          <w:lang w:val="en-US" w:eastAsia="en-US" w:bidi="en-US"/>
        </w:rPr>
        <w:t xml:space="preserve"> la </w:t>
      </w:r>
      <w:r>
        <w:t xml:space="preserve">información </w:t>
      </w:r>
      <w:r>
        <w:rPr>
          <w:lang w:val="en-US" w:eastAsia="en-US" w:bidi="en-US"/>
        </w:rPr>
        <w:t xml:space="preserve">que se </w:t>
      </w:r>
      <w:r>
        <w:t xml:space="preserve">publicará, </w:t>
      </w:r>
      <w:r>
        <w:rPr>
          <w:lang w:val="en-US" w:eastAsia="en-US" w:bidi="en-US"/>
        </w:rPr>
        <w:t xml:space="preserve">el </w:t>
      </w:r>
      <w:r>
        <w:t xml:space="preserve">propósito </w:t>
      </w:r>
      <w:r>
        <w:rPr>
          <w:lang w:val="en-US" w:eastAsia="en-US" w:bidi="en-US"/>
        </w:rPr>
        <w:t xml:space="preserve">de la </w:t>
      </w:r>
      <w:r>
        <w:t xml:space="preserve">divulgación </w:t>
      </w:r>
      <w:r>
        <w:rPr>
          <w:lang w:val="en-US" w:eastAsia="en-US" w:bidi="en-US"/>
        </w:rPr>
        <w:t xml:space="preserve">para </w:t>
      </w:r>
      <w:proofErr w:type="spellStart"/>
      <w:r>
        <w:rPr>
          <w:lang w:val="en-US" w:eastAsia="en-US" w:bidi="en-US"/>
        </w:rPr>
        <w:t>los</w:t>
      </w:r>
      <w:proofErr w:type="spellEnd"/>
      <w:r>
        <w:rPr>
          <w:lang w:val="en-US" w:eastAsia="en-US" w:bidi="en-US"/>
        </w:rPr>
        <w:t xml:space="preserve"> </w:t>
      </w:r>
      <w:proofErr w:type="spellStart"/>
      <w:r>
        <w:rPr>
          <w:lang w:val="en-US" w:eastAsia="en-US" w:bidi="en-US"/>
        </w:rPr>
        <w:t>cuales</w:t>
      </w:r>
      <w:proofErr w:type="spellEnd"/>
      <w:r>
        <w:rPr>
          <w:lang w:val="en-US" w:eastAsia="en-US" w:bidi="en-US"/>
        </w:rPr>
        <w:t xml:space="preserve"> se da a </w:t>
      </w:r>
      <w:proofErr w:type="spellStart"/>
      <w:r>
        <w:rPr>
          <w:lang w:val="en-US" w:eastAsia="en-US" w:bidi="en-US"/>
        </w:rPr>
        <w:t>conocer</w:t>
      </w:r>
      <w:proofErr w:type="spellEnd"/>
      <w:r>
        <w:rPr>
          <w:lang w:val="en-US" w:eastAsia="en-US" w:bidi="en-US"/>
        </w:rPr>
        <w:t xml:space="preserve"> la </w:t>
      </w:r>
      <w:r>
        <w:t xml:space="preserve">información, </w:t>
      </w:r>
      <w:r>
        <w:rPr>
          <w:lang w:val="en-US" w:eastAsia="en-US" w:bidi="en-US"/>
        </w:rPr>
        <w:t xml:space="preserve">a </w:t>
      </w:r>
      <w:r>
        <w:t xml:space="preserve">través </w:t>
      </w:r>
      <w:r>
        <w:rPr>
          <w:lang w:val="en-US" w:eastAsia="en-US" w:bidi="en-US"/>
        </w:rPr>
        <w:t xml:space="preserve">de un </w:t>
      </w:r>
      <w:proofErr w:type="spellStart"/>
      <w:r>
        <w:rPr>
          <w:lang w:val="en-US" w:eastAsia="en-US" w:bidi="en-US"/>
        </w:rPr>
        <w:t>documento</w:t>
      </w:r>
      <w:proofErr w:type="spellEnd"/>
      <w:r>
        <w:rPr>
          <w:lang w:val="en-US" w:eastAsia="en-US" w:bidi="en-US"/>
        </w:rPr>
        <w:t xml:space="preserve"> </w:t>
      </w:r>
      <w:proofErr w:type="spellStart"/>
      <w:r>
        <w:rPr>
          <w:lang w:val="en-US" w:eastAsia="en-US" w:bidi="en-US"/>
        </w:rPr>
        <w:t>firmado</w:t>
      </w:r>
      <w:proofErr w:type="spellEnd"/>
      <w:r>
        <w:rPr>
          <w:lang w:val="en-US" w:eastAsia="en-US" w:bidi="en-US"/>
        </w:rPr>
        <w:t xml:space="preserve"> y </w:t>
      </w:r>
      <w:proofErr w:type="spellStart"/>
      <w:r>
        <w:rPr>
          <w:lang w:val="en-US" w:eastAsia="en-US" w:bidi="en-US"/>
        </w:rPr>
        <w:t>fechado</w:t>
      </w:r>
      <w:proofErr w:type="spellEnd"/>
      <w:r>
        <w:rPr>
          <w:lang w:val="en-US" w:eastAsia="en-US" w:bidi="en-US"/>
        </w:rPr>
        <w:t xml:space="preserve">, para </w:t>
      </w:r>
      <w:proofErr w:type="spellStart"/>
      <w:r>
        <w:rPr>
          <w:lang w:val="en-US" w:eastAsia="en-US" w:bidi="en-US"/>
        </w:rPr>
        <w:t>asegurar</w:t>
      </w:r>
      <w:proofErr w:type="spellEnd"/>
      <w:r>
        <w:rPr>
          <w:lang w:val="en-US" w:eastAsia="en-US" w:bidi="en-US"/>
        </w:rPr>
        <w:t xml:space="preserve"> </w:t>
      </w:r>
      <w:proofErr w:type="spellStart"/>
      <w:r>
        <w:rPr>
          <w:lang w:val="en-US" w:eastAsia="en-US" w:bidi="en-US"/>
        </w:rPr>
        <w:t>su</w:t>
      </w:r>
      <w:proofErr w:type="spellEnd"/>
      <w:r>
        <w:rPr>
          <w:lang w:val="en-US" w:eastAsia="en-US" w:bidi="en-US"/>
        </w:rPr>
        <w:t xml:space="preserve"> </w:t>
      </w:r>
      <w:proofErr w:type="spellStart"/>
      <w:r>
        <w:rPr>
          <w:lang w:val="en-US" w:eastAsia="en-US" w:bidi="en-US"/>
        </w:rPr>
        <w:t>validez</w:t>
      </w:r>
      <w:proofErr w:type="spellEnd"/>
      <w:r>
        <w:rPr>
          <w:lang w:val="en-US" w:eastAsia="en-US" w:bidi="en-US"/>
        </w:rPr>
        <w:t xml:space="preserve">. Las solicitudes para </w:t>
      </w:r>
      <w:proofErr w:type="spellStart"/>
      <w:r>
        <w:rPr>
          <w:lang w:val="en-US" w:eastAsia="en-US" w:bidi="en-US"/>
        </w:rPr>
        <w:t>divulgar</w:t>
      </w:r>
      <w:proofErr w:type="spellEnd"/>
      <w:r>
        <w:rPr>
          <w:lang w:val="en-US" w:eastAsia="en-US" w:bidi="en-US"/>
        </w:rPr>
        <w:t xml:space="preserve"> </w:t>
      </w:r>
      <w:r>
        <w:t xml:space="preserve">información </w:t>
      </w:r>
      <w:proofErr w:type="spellStart"/>
      <w:r>
        <w:rPr>
          <w:lang w:val="en-US" w:eastAsia="en-US" w:bidi="en-US"/>
        </w:rPr>
        <w:t>confidencial</w:t>
      </w:r>
      <w:proofErr w:type="spellEnd"/>
      <w:r>
        <w:rPr>
          <w:lang w:val="en-US" w:eastAsia="en-US" w:bidi="en-US"/>
        </w:rPr>
        <w:t xml:space="preserve"> se </w:t>
      </w:r>
      <w:r>
        <w:t xml:space="preserve">mantendrán </w:t>
      </w:r>
      <w:proofErr w:type="spellStart"/>
      <w:r>
        <w:rPr>
          <w:lang w:val="en-US" w:eastAsia="en-US" w:bidi="en-US"/>
        </w:rPr>
        <w:t>permanentemente</w:t>
      </w:r>
      <w:proofErr w:type="spellEnd"/>
      <w:r>
        <w:rPr>
          <w:lang w:val="en-US" w:eastAsia="en-US" w:bidi="en-US"/>
        </w:rPr>
        <w:t xml:space="preserve"> </w:t>
      </w:r>
      <w:proofErr w:type="spellStart"/>
      <w:r>
        <w:rPr>
          <w:lang w:val="en-US" w:eastAsia="en-US" w:bidi="en-US"/>
        </w:rPr>
        <w:t>en</w:t>
      </w:r>
      <w:proofErr w:type="spellEnd"/>
      <w:r>
        <w:rPr>
          <w:lang w:val="en-US" w:eastAsia="en-US" w:bidi="en-US"/>
        </w:rPr>
        <w:t xml:space="preserve"> el </w:t>
      </w:r>
      <w:proofErr w:type="spellStart"/>
      <w:r>
        <w:rPr>
          <w:lang w:val="en-US" w:eastAsia="en-US" w:bidi="en-US"/>
        </w:rPr>
        <w:t>archivo</w:t>
      </w:r>
      <w:proofErr w:type="spellEnd"/>
      <w:r>
        <w:rPr>
          <w:lang w:val="en-US" w:eastAsia="en-US" w:bidi="en-US"/>
        </w:rPr>
        <w:t xml:space="preserve"> </w:t>
      </w:r>
      <w:proofErr w:type="gramStart"/>
      <w:r>
        <w:rPr>
          <w:lang w:val="en-US" w:eastAsia="en-US" w:bidi="en-US"/>
        </w:rPr>
        <w:t>del</w:t>
      </w:r>
      <w:proofErr w:type="gramEnd"/>
      <w:r>
        <w:rPr>
          <w:lang w:val="en-US" w:eastAsia="en-US" w:bidi="en-US"/>
        </w:rPr>
        <w:t xml:space="preserve"> </w:t>
      </w:r>
      <w:proofErr w:type="spellStart"/>
      <w:r>
        <w:rPr>
          <w:lang w:val="en-US" w:eastAsia="en-US" w:bidi="en-US"/>
        </w:rPr>
        <w:t>estudiante</w:t>
      </w:r>
      <w:proofErr w:type="spellEnd"/>
      <w:r>
        <w:rPr>
          <w:lang w:val="en-US" w:eastAsia="en-US" w:bidi="en-US"/>
        </w:rPr>
        <w:t>.</w:t>
      </w:r>
    </w:p>
    <w:p w:rsidR="004F0CAE" w:rsidRDefault="004F0CAE">
      <w:pPr>
        <w:pStyle w:val="Cuerpodeltexto0"/>
        <w:shd w:val="clear" w:color="auto" w:fill="auto"/>
        <w:jc w:val="both"/>
      </w:pPr>
    </w:p>
    <w:p w:rsidR="003D4631" w:rsidRDefault="008D7A34">
      <w:pPr>
        <w:pStyle w:val="Ttulo20"/>
        <w:keepNext/>
        <w:keepLines/>
        <w:shd w:val="clear" w:color="auto" w:fill="auto"/>
        <w:spacing w:after="480" w:line="240" w:lineRule="auto"/>
        <w:jc w:val="both"/>
      </w:pPr>
      <w:bookmarkStart w:id="18" w:name="bookmark18"/>
      <w:bookmarkStart w:id="19" w:name="bookmark19"/>
      <w:r>
        <w:t xml:space="preserve">POLÍTICA </w:t>
      </w:r>
      <w:r>
        <w:rPr>
          <w:lang w:val="en-US" w:eastAsia="en-US" w:bidi="en-US"/>
        </w:rPr>
        <w:t xml:space="preserve">DE ACCESO INTERNO A LA </w:t>
      </w:r>
      <w:r>
        <w:t>INFORMACIÓN</w:t>
      </w:r>
      <w:bookmarkEnd w:id="18"/>
      <w:bookmarkEnd w:id="19"/>
    </w:p>
    <w:p w:rsidR="003D4631" w:rsidRDefault="008D7A34">
      <w:pPr>
        <w:pStyle w:val="Cuerpodeltexto0"/>
        <w:shd w:val="clear" w:color="auto" w:fill="auto"/>
        <w:spacing w:after="60"/>
        <w:jc w:val="both"/>
      </w:pPr>
      <w:r>
        <w:rPr>
          <w:lang w:val="en-US" w:eastAsia="en-US" w:bidi="en-US"/>
        </w:rPr>
        <w:t xml:space="preserve">La </w:t>
      </w:r>
      <w:r>
        <w:t xml:space="preserve">información </w:t>
      </w:r>
      <w:r>
        <w:rPr>
          <w:lang w:val="en-US" w:eastAsia="en-US" w:bidi="en-US"/>
        </w:rPr>
        <w:t xml:space="preserve">personal, </w:t>
      </w:r>
      <w:r>
        <w:t xml:space="preserve">información </w:t>
      </w:r>
      <w:r>
        <w:rPr>
          <w:lang w:val="en-US" w:eastAsia="en-US" w:bidi="en-US"/>
        </w:rPr>
        <w:t xml:space="preserve">de </w:t>
      </w:r>
      <w:proofErr w:type="spellStart"/>
      <w:r>
        <w:rPr>
          <w:lang w:val="en-US" w:eastAsia="en-US" w:bidi="en-US"/>
        </w:rPr>
        <w:t>calificaciones</w:t>
      </w:r>
      <w:proofErr w:type="spellEnd"/>
      <w:r>
        <w:rPr>
          <w:lang w:val="en-US" w:eastAsia="en-US" w:bidi="en-US"/>
        </w:rPr>
        <w:t xml:space="preserve"> de </w:t>
      </w:r>
      <w:proofErr w:type="spellStart"/>
      <w:r>
        <w:rPr>
          <w:lang w:val="en-US" w:eastAsia="en-US" w:bidi="en-US"/>
        </w:rPr>
        <w:t>cada</w:t>
      </w:r>
      <w:proofErr w:type="spellEnd"/>
      <w:r>
        <w:rPr>
          <w:lang w:val="en-US" w:eastAsia="en-US" w:bidi="en-US"/>
        </w:rPr>
        <w:t xml:space="preserve"> </w:t>
      </w:r>
      <w:proofErr w:type="spellStart"/>
      <w:r>
        <w:rPr>
          <w:lang w:val="en-US" w:eastAsia="en-US" w:bidi="en-US"/>
        </w:rPr>
        <w:t>estudiante</w:t>
      </w:r>
      <w:proofErr w:type="spellEnd"/>
      <w:r>
        <w:rPr>
          <w:lang w:val="en-US" w:eastAsia="en-US" w:bidi="en-US"/>
        </w:rPr>
        <w:t xml:space="preserve"> e </w:t>
      </w:r>
      <w:r>
        <w:t xml:space="preserve">información </w:t>
      </w:r>
      <w:r>
        <w:rPr>
          <w:lang w:val="en-US" w:eastAsia="en-US" w:bidi="en-US"/>
        </w:rPr>
        <w:t xml:space="preserve">de </w:t>
      </w:r>
      <w:proofErr w:type="spellStart"/>
      <w:r>
        <w:rPr>
          <w:lang w:val="en-US" w:eastAsia="en-US" w:bidi="en-US"/>
        </w:rPr>
        <w:t>sanciones</w:t>
      </w:r>
      <w:proofErr w:type="spellEnd"/>
      <w:r>
        <w:rPr>
          <w:lang w:val="en-US" w:eastAsia="en-US" w:bidi="en-US"/>
        </w:rPr>
        <w:t xml:space="preserve"> </w:t>
      </w:r>
      <w:r>
        <w:t xml:space="preserve">académicas estarán </w:t>
      </w:r>
      <w:proofErr w:type="spellStart"/>
      <w:r>
        <w:rPr>
          <w:lang w:val="en-US" w:eastAsia="en-US" w:bidi="en-US"/>
        </w:rPr>
        <w:t>guardadas</w:t>
      </w:r>
      <w:proofErr w:type="spellEnd"/>
      <w:r>
        <w:rPr>
          <w:lang w:val="en-US" w:eastAsia="en-US" w:bidi="en-US"/>
        </w:rPr>
        <w:t xml:space="preserve"> </w:t>
      </w:r>
      <w:proofErr w:type="spellStart"/>
      <w:r>
        <w:rPr>
          <w:lang w:val="en-US" w:eastAsia="en-US" w:bidi="en-US"/>
        </w:rPr>
        <w:t>en</w:t>
      </w:r>
      <w:proofErr w:type="spellEnd"/>
      <w:r>
        <w:rPr>
          <w:lang w:val="en-US" w:eastAsia="en-US" w:bidi="en-US"/>
        </w:rPr>
        <w:t xml:space="preserve"> </w:t>
      </w:r>
      <w:proofErr w:type="spellStart"/>
      <w:r>
        <w:rPr>
          <w:lang w:val="en-US" w:eastAsia="en-US" w:bidi="en-US"/>
        </w:rPr>
        <w:t>los</w:t>
      </w:r>
      <w:proofErr w:type="spellEnd"/>
      <w:r>
        <w:rPr>
          <w:lang w:val="en-US" w:eastAsia="en-US" w:bidi="en-US"/>
        </w:rPr>
        <w:t xml:space="preserve"> </w:t>
      </w:r>
      <w:proofErr w:type="spellStart"/>
      <w:r>
        <w:rPr>
          <w:lang w:val="en-US" w:eastAsia="en-US" w:bidi="en-US"/>
        </w:rPr>
        <w:t>archivos</w:t>
      </w:r>
      <w:proofErr w:type="spellEnd"/>
      <w:r>
        <w:rPr>
          <w:lang w:val="en-US" w:eastAsia="en-US" w:bidi="en-US"/>
        </w:rPr>
        <w:t xml:space="preserve"> de la </w:t>
      </w:r>
      <w:proofErr w:type="spellStart"/>
      <w:r>
        <w:rPr>
          <w:lang w:val="en-US" w:eastAsia="en-US" w:bidi="en-US"/>
        </w:rPr>
        <w:t>Oficina</w:t>
      </w:r>
      <w:proofErr w:type="spellEnd"/>
      <w:r>
        <w:rPr>
          <w:lang w:val="en-US" w:eastAsia="en-US" w:bidi="en-US"/>
        </w:rPr>
        <w:t xml:space="preserve"> de </w:t>
      </w:r>
      <w:proofErr w:type="spellStart"/>
      <w:r>
        <w:rPr>
          <w:lang w:val="en-US" w:eastAsia="en-US" w:bidi="en-US"/>
        </w:rPr>
        <w:t>Registro</w:t>
      </w:r>
      <w:proofErr w:type="spellEnd"/>
      <w:r>
        <w:rPr>
          <w:lang w:val="en-US" w:eastAsia="en-US" w:bidi="en-US"/>
        </w:rPr>
        <w:t xml:space="preserve">. El </w:t>
      </w:r>
      <w:proofErr w:type="spellStart"/>
      <w:r>
        <w:rPr>
          <w:lang w:val="en-US" w:eastAsia="en-US" w:bidi="en-US"/>
        </w:rPr>
        <w:t>acceso</w:t>
      </w:r>
      <w:proofErr w:type="spellEnd"/>
      <w:r>
        <w:rPr>
          <w:lang w:val="en-US" w:eastAsia="en-US" w:bidi="en-US"/>
        </w:rPr>
        <w:t xml:space="preserve"> al </w:t>
      </w:r>
      <w:proofErr w:type="spellStart"/>
      <w:r>
        <w:rPr>
          <w:lang w:val="en-US" w:eastAsia="en-US" w:bidi="en-US"/>
        </w:rPr>
        <w:t>manejo</w:t>
      </w:r>
      <w:proofErr w:type="spellEnd"/>
      <w:r>
        <w:rPr>
          <w:lang w:val="en-US" w:eastAsia="en-US" w:bidi="en-US"/>
        </w:rPr>
        <w:t xml:space="preserve"> de </w:t>
      </w:r>
      <w:proofErr w:type="spellStart"/>
      <w:r>
        <w:rPr>
          <w:lang w:val="en-US" w:eastAsia="en-US" w:bidi="en-US"/>
        </w:rPr>
        <w:t>esta</w:t>
      </w:r>
      <w:proofErr w:type="spellEnd"/>
      <w:r>
        <w:rPr>
          <w:lang w:val="en-US" w:eastAsia="en-US" w:bidi="en-US"/>
        </w:rPr>
        <w:t xml:space="preserve"> </w:t>
      </w:r>
      <w:r>
        <w:t xml:space="preserve">información está </w:t>
      </w:r>
      <w:r>
        <w:rPr>
          <w:lang w:val="en-US" w:eastAsia="en-US" w:bidi="en-US"/>
        </w:rPr>
        <w:t xml:space="preserve">a cargo de la </w:t>
      </w:r>
      <w:proofErr w:type="spellStart"/>
      <w:r>
        <w:rPr>
          <w:lang w:val="en-US" w:eastAsia="en-US" w:bidi="en-US"/>
        </w:rPr>
        <w:t>Oficina</w:t>
      </w:r>
      <w:proofErr w:type="spellEnd"/>
      <w:r>
        <w:rPr>
          <w:lang w:val="en-US" w:eastAsia="en-US" w:bidi="en-US"/>
        </w:rPr>
        <w:t xml:space="preserve"> de </w:t>
      </w:r>
      <w:proofErr w:type="spellStart"/>
      <w:r>
        <w:rPr>
          <w:lang w:val="en-US" w:eastAsia="en-US" w:bidi="en-US"/>
        </w:rPr>
        <w:t>Registro</w:t>
      </w:r>
      <w:proofErr w:type="spellEnd"/>
      <w:r>
        <w:rPr>
          <w:lang w:val="en-US" w:eastAsia="en-US" w:bidi="en-US"/>
        </w:rPr>
        <w:t xml:space="preserve"> </w:t>
      </w:r>
      <w:proofErr w:type="spellStart"/>
      <w:r>
        <w:rPr>
          <w:lang w:val="en-US" w:eastAsia="en-US" w:bidi="en-US"/>
        </w:rPr>
        <w:t>bajo</w:t>
      </w:r>
      <w:proofErr w:type="spellEnd"/>
      <w:r>
        <w:rPr>
          <w:lang w:val="en-US" w:eastAsia="en-US" w:bidi="en-US"/>
        </w:rPr>
        <w:t xml:space="preserve"> la </w:t>
      </w:r>
      <w:r>
        <w:t xml:space="preserve">supervisión </w:t>
      </w:r>
      <w:proofErr w:type="gramStart"/>
      <w:r>
        <w:rPr>
          <w:lang w:val="en-US" w:eastAsia="en-US" w:bidi="en-US"/>
        </w:rPr>
        <w:t>del</w:t>
      </w:r>
      <w:proofErr w:type="gramEnd"/>
      <w:r>
        <w:rPr>
          <w:lang w:val="en-US" w:eastAsia="en-US" w:bidi="en-US"/>
        </w:rPr>
        <w:t xml:space="preserve"> </w:t>
      </w:r>
      <w:proofErr w:type="spellStart"/>
      <w:r>
        <w:rPr>
          <w:lang w:val="en-US" w:eastAsia="en-US" w:bidi="en-US"/>
        </w:rPr>
        <w:t>Decano</w:t>
      </w:r>
      <w:proofErr w:type="spellEnd"/>
      <w:r>
        <w:rPr>
          <w:lang w:val="en-US" w:eastAsia="en-US" w:bidi="en-US"/>
        </w:rPr>
        <w:t xml:space="preserve"> </w:t>
      </w:r>
      <w:r>
        <w:t>Académico.</w:t>
      </w:r>
    </w:p>
    <w:p w:rsidR="003D4631" w:rsidRDefault="008D7A34">
      <w:pPr>
        <w:pStyle w:val="Cuerpodeltexto0"/>
        <w:shd w:val="clear" w:color="auto" w:fill="auto"/>
        <w:spacing w:after="60"/>
        <w:jc w:val="both"/>
      </w:pPr>
      <w:r>
        <w:t xml:space="preserve">Podrán </w:t>
      </w:r>
      <w:proofErr w:type="spellStart"/>
      <w:r>
        <w:rPr>
          <w:lang w:val="en-US" w:eastAsia="en-US" w:bidi="en-US"/>
        </w:rPr>
        <w:t>tener</w:t>
      </w:r>
      <w:proofErr w:type="spellEnd"/>
      <w:r>
        <w:rPr>
          <w:lang w:val="en-US" w:eastAsia="en-US" w:bidi="en-US"/>
        </w:rPr>
        <w:t xml:space="preserve"> </w:t>
      </w:r>
      <w:proofErr w:type="spellStart"/>
      <w:r>
        <w:rPr>
          <w:lang w:val="en-US" w:eastAsia="en-US" w:bidi="en-US"/>
        </w:rPr>
        <w:t>acceso</w:t>
      </w:r>
      <w:proofErr w:type="spellEnd"/>
      <w:r>
        <w:rPr>
          <w:lang w:val="en-US" w:eastAsia="en-US" w:bidi="en-US"/>
        </w:rPr>
        <w:t xml:space="preserve"> para </w:t>
      </w:r>
      <w:proofErr w:type="spellStart"/>
      <w:r>
        <w:rPr>
          <w:lang w:val="en-US" w:eastAsia="en-US" w:bidi="en-US"/>
        </w:rPr>
        <w:t>ver</w:t>
      </w:r>
      <w:proofErr w:type="spellEnd"/>
      <w:r>
        <w:rPr>
          <w:lang w:val="en-US" w:eastAsia="en-US" w:bidi="en-US"/>
        </w:rPr>
        <w:t xml:space="preserve"> la </w:t>
      </w:r>
      <w:r>
        <w:t xml:space="preserve">información </w:t>
      </w:r>
      <w:r>
        <w:rPr>
          <w:lang w:val="en-US" w:eastAsia="en-US" w:bidi="en-US"/>
        </w:rPr>
        <w:t xml:space="preserve">y </w:t>
      </w:r>
      <w:proofErr w:type="spellStart"/>
      <w:r>
        <w:rPr>
          <w:lang w:val="en-US" w:eastAsia="en-US" w:bidi="en-US"/>
        </w:rPr>
        <w:t>usarla</w:t>
      </w:r>
      <w:proofErr w:type="spellEnd"/>
      <w:r>
        <w:rPr>
          <w:lang w:val="en-US" w:eastAsia="en-US" w:bidi="en-US"/>
        </w:rPr>
        <w:t xml:space="preserve"> </w:t>
      </w:r>
      <w:proofErr w:type="spellStart"/>
      <w:r>
        <w:rPr>
          <w:lang w:val="en-US" w:eastAsia="en-US" w:bidi="en-US"/>
        </w:rPr>
        <w:t>en</w:t>
      </w:r>
      <w:proofErr w:type="spellEnd"/>
      <w:r>
        <w:rPr>
          <w:lang w:val="en-US" w:eastAsia="en-US" w:bidi="en-US"/>
        </w:rPr>
        <w:t xml:space="preserve"> fines </w:t>
      </w:r>
      <w:proofErr w:type="spellStart"/>
      <w:r>
        <w:rPr>
          <w:lang w:val="en-US" w:eastAsia="en-US" w:bidi="en-US"/>
        </w:rPr>
        <w:t>completamente</w:t>
      </w:r>
      <w:proofErr w:type="spellEnd"/>
      <w:r>
        <w:rPr>
          <w:lang w:val="en-US" w:eastAsia="en-US" w:bidi="en-US"/>
        </w:rPr>
        <w:t xml:space="preserve"> </w:t>
      </w:r>
      <w:r>
        <w:t xml:space="preserve">académicos, </w:t>
      </w:r>
      <w:r>
        <w:rPr>
          <w:lang w:val="en-US" w:eastAsia="en-US" w:bidi="en-US"/>
        </w:rPr>
        <w:t xml:space="preserve">el </w:t>
      </w:r>
      <w:proofErr w:type="spellStart"/>
      <w:r>
        <w:rPr>
          <w:lang w:val="en-US" w:eastAsia="en-US" w:bidi="en-US"/>
        </w:rPr>
        <w:t>Decano</w:t>
      </w:r>
      <w:proofErr w:type="spellEnd"/>
      <w:r>
        <w:rPr>
          <w:lang w:val="en-US" w:eastAsia="en-US" w:bidi="en-US"/>
        </w:rPr>
        <w:t xml:space="preserve"> </w:t>
      </w:r>
      <w:r>
        <w:t xml:space="preserve">Académico </w:t>
      </w:r>
      <w:r>
        <w:rPr>
          <w:lang w:val="en-US" w:eastAsia="en-US" w:bidi="en-US"/>
        </w:rPr>
        <w:t xml:space="preserve">y el </w:t>
      </w:r>
      <w:proofErr w:type="spellStart"/>
      <w:r>
        <w:rPr>
          <w:lang w:val="en-US" w:eastAsia="en-US" w:bidi="en-US"/>
        </w:rPr>
        <w:t>Coordinador</w:t>
      </w:r>
      <w:proofErr w:type="spellEnd"/>
      <w:r>
        <w:rPr>
          <w:lang w:val="en-US" w:eastAsia="en-US" w:bidi="en-US"/>
        </w:rPr>
        <w:t xml:space="preserve"> del </w:t>
      </w:r>
      <w:proofErr w:type="spellStart"/>
      <w:r>
        <w:rPr>
          <w:lang w:val="en-US" w:eastAsia="en-US" w:bidi="en-US"/>
        </w:rPr>
        <w:t>Programa</w:t>
      </w:r>
      <w:proofErr w:type="spellEnd"/>
      <w:r>
        <w:rPr>
          <w:lang w:val="en-US" w:eastAsia="en-US" w:bidi="en-US"/>
        </w:rPr>
        <w:t xml:space="preserve">. Si </w:t>
      </w:r>
      <w:r>
        <w:t xml:space="preserve">algún </w:t>
      </w:r>
      <w:proofErr w:type="spellStart"/>
      <w:r>
        <w:rPr>
          <w:lang w:val="en-US" w:eastAsia="en-US" w:bidi="en-US"/>
        </w:rPr>
        <w:t>otro</w:t>
      </w:r>
      <w:proofErr w:type="spellEnd"/>
      <w:r>
        <w:rPr>
          <w:lang w:val="en-US" w:eastAsia="en-US" w:bidi="en-US"/>
        </w:rPr>
        <w:t xml:space="preserve"> </w:t>
      </w:r>
      <w:proofErr w:type="spellStart"/>
      <w:r>
        <w:rPr>
          <w:lang w:val="en-US" w:eastAsia="en-US" w:bidi="en-US"/>
        </w:rPr>
        <w:t>funcionario</w:t>
      </w:r>
      <w:proofErr w:type="spellEnd"/>
      <w:r>
        <w:rPr>
          <w:lang w:val="en-US" w:eastAsia="en-US" w:bidi="en-US"/>
        </w:rPr>
        <w:t xml:space="preserve"> de la </w:t>
      </w:r>
      <w:r>
        <w:t xml:space="preserve">institución </w:t>
      </w:r>
      <w:proofErr w:type="spellStart"/>
      <w:r>
        <w:rPr>
          <w:lang w:val="en-US" w:eastAsia="en-US" w:bidi="en-US"/>
        </w:rPr>
        <w:t>quiere</w:t>
      </w:r>
      <w:proofErr w:type="spellEnd"/>
      <w:r>
        <w:rPr>
          <w:lang w:val="en-US" w:eastAsia="en-US" w:bidi="en-US"/>
        </w:rPr>
        <w:t xml:space="preserve"> </w:t>
      </w:r>
      <w:proofErr w:type="spellStart"/>
      <w:r>
        <w:rPr>
          <w:lang w:val="en-US" w:eastAsia="en-US" w:bidi="en-US"/>
        </w:rPr>
        <w:t>tener</w:t>
      </w:r>
      <w:proofErr w:type="spellEnd"/>
      <w:r>
        <w:rPr>
          <w:lang w:val="en-US" w:eastAsia="en-US" w:bidi="en-US"/>
        </w:rPr>
        <w:t xml:space="preserve"> </w:t>
      </w:r>
      <w:proofErr w:type="spellStart"/>
      <w:r>
        <w:rPr>
          <w:lang w:val="en-US" w:eastAsia="en-US" w:bidi="en-US"/>
        </w:rPr>
        <w:t>acceso</w:t>
      </w:r>
      <w:proofErr w:type="spellEnd"/>
      <w:r>
        <w:rPr>
          <w:lang w:val="en-US" w:eastAsia="en-US" w:bidi="en-US"/>
        </w:rPr>
        <w:t xml:space="preserve"> para </w:t>
      </w:r>
      <w:proofErr w:type="spellStart"/>
      <w:r>
        <w:rPr>
          <w:lang w:val="en-US" w:eastAsia="en-US" w:bidi="en-US"/>
        </w:rPr>
        <w:t>ver</w:t>
      </w:r>
      <w:proofErr w:type="spellEnd"/>
      <w:r>
        <w:rPr>
          <w:lang w:val="en-US" w:eastAsia="en-US" w:bidi="en-US"/>
        </w:rPr>
        <w:t xml:space="preserve"> la </w:t>
      </w:r>
      <w:r>
        <w:t xml:space="preserve">información, deberá </w:t>
      </w:r>
      <w:proofErr w:type="spellStart"/>
      <w:r>
        <w:rPr>
          <w:lang w:val="en-US" w:eastAsia="en-US" w:bidi="en-US"/>
        </w:rPr>
        <w:t>contar</w:t>
      </w:r>
      <w:proofErr w:type="spellEnd"/>
      <w:r>
        <w:rPr>
          <w:lang w:val="en-US" w:eastAsia="en-US" w:bidi="en-US"/>
        </w:rPr>
        <w:t xml:space="preserve"> con la </w:t>
      </w:r>
      <w:r>
        <w:t>autori</w:t>
      </w:r>
      <w:r>
        <w:t xml:space="preserve">zación </w:t>
      </w:r>
      <w:proofErr w:type="gramStart"/>
      <w:r>
        <w:rPr>
          <w:lang w:val="en-US" w:eastAsia="en-US" w:bidi="en-US"/>
        </w:rPr>
        <w:t>del</w:t>
      </w:r>
      <w:proofErr w:type="gramEnd"/>
      <w:r>
        <w:rPr>
          <w:lang w:val="en-US" w:eastAsia="en-US" w:bidi="en-US"/>
        </w:rPr>
        <w:t xml:space="preserve"> </w:t>
      </w:r>
      <w:proofErr w:type="spellStart"/>
      <w:r>
        <w:rPr>
          <w:lang w:val="en-US" w:eastAsia="en-US" w:bidi="en-US"/>
        </w:rPr>
        <w:t>Decano</w:t>
      </w:r>
      <w:proofErr w:type="spellEnd"/>
      <w:r>
        <w:rPr>
          <w:lang w:val="en-US" w:eastAsia="en-US" w:bidi="en-US"/>
        </w:rPr>
        <w:t xml:space="preserve"> </w:t>
      </w:r>
      <w:r>
        <w:t xml:space="preserve">Académico, </w:t>
      </w:r>
      <w:proofErr w:type="spellStart"/>
      <w:r>
        <w:rPr>
          <w:lang w:val="en-US" w:eastAsia="en-US" w:bidi="en-US"/>
        </w:rPr>
        <w:t>bajo</w:t>
      </w:r>
      <w:proofErr w:type="spellEnd"/>
      <w:r>
        <w:rPr>
          <w:lang w:val="en-US" w:eastAsia="en-US" w:bidi="en-US"/>
        </w:rPr>
        <w:t xml:space="preserve"> </w:t>
      </w:r>
      <w:proofErr w:type="spellStart"/>
      <w:r>
        <w:rPr>
          <w:lang w:val="en-US" w:eastAsia="en-US" w:bidi="en-US"/>
        </w:rPr>
        <w:t>condiciones</w:t>
      </w:r>
      <w:proofErr w:type="spellEnd"/>
      <w:r>
        <w:rPr>
          <w:lang w:val="en-US" w:eastAsia="en-US" w:bidi="en-US"/>
        </w:rPr>
        <w:t xml:space="preserve"> </w:t>
      </w:r>
      <w:proofErr w:type="spellStart"/>
      <w:r>
        <w:rPr>
          <w:lang w:val="en-US" w:eastAsia="en-US" w:bidi="en-US"/>
        </w:rPr>
        <w:t>completamente</w:t>
      </w:r>
      <w:proofErr w:type="spellEnd"/>
      <w:r>
        <w:rPr>
          <w:lang w:val="en-US" w:eastAsia="en-US" w:bidi="en-US"/>
        </w:rPr>
        <w:t xml:space="preserve"> </w:t>
      </w:r>
      <w:proofErr w:type="spellStart"/>
      <w:r>
        <w:rPr>
          <w:lang w:val="en-US" w:eastAsia="en-US" w:bidi="en-US"/>
        </w:rPr>
        <w:t>justificadas</w:t>
      </w:r>
      <w:proofErr w:type="spellEnd"/>
      <w:r>
        <w:rPr>
          <w:lang w:val="en-US" w:eastAsia="en-US" w:bidi="en-US"/>
        </w:rPr>
        <w:t>.</w:t>
      </w:r>
    </w:p>
    <w:p w:rsidR="003D4631" w:rsidRDefault="008D7A34">
      <w:pPr>
        <w:pStyle w:val="Cuerpodeltexto0"/>
        <w:shd w:val="clear" w:color="auto" w:fill="auto"/>
        <w:spacing w:after="480"/>
        <w:jc w:val="both"/>
      </w:pPr>
      <w:r>
        <w:rPr>
          <w:lang w:val="en-US" w:eastAsia="en-US" w:bidi="en-US"/>
        </w:rPr>
        <w:t xml:space="preserve">La </w:t>
      </w:r>
      <w:r>
        <w:t xml:space="preserve">información </w:t>
      </w:r>
      <w:proofErr w:type="spellStart"/>
      <w:r>
        <w:rPr>
          <w:lang w:val="en-US" w:eastAsia="en-US" w:bidi="en-US"/>
        </w:rPr>
        <w:t>financiera</w:t>
      </w:r>
      <w:proofErr w:type="spellEnd"/>
      <w:r>
        <w:rPr>
          <w:lang w:val="en-US" w:eastAsia="en-US" w:bidi="en-US"/>
        </w:rPr>
        <w:t xml:space="preserve"> de </w:t>
      </w:r>
      <w:proofErr w:type="spellStart"/>
      <w:r>
        <w:rPr>
          <w:lang w:val="en-US" w:eastAsia="en-US" w:bidi="en-US"/>
        </w:rPr>
        <w:t>los</w:t>
      </w:r>
      <w:proofErr w:type="spellEnd"/>
      <w:r>
        <w:rPr>
          <w:lang w:val="en-US" w:eastAsia="en-US" w:bidi="en-US"/>
        </w:rPr>
        <w:t xml:space="preserve"> </w:t>
      </w:r>
      <w:proofErr w:type="spellStart"/>
      <w:r>
        <w:rPr>
          <w:lang w:val="en-US" w:eastAsia="en-US" w:bidi="en-US"/>
        </w:rPr>
        <w:t>estudiantes</w:t>
      </w:r>
      <w:proofErr w:type="spellEnd"/>
      <w:r>
        <w:rPr>
          <w:lang w:val="en-US" w:eastAsia="en-US" w:bidi="en-US"/>
        </w:rPr>
        <w:t xml:space="preserve"> </w:t>
      </w:r>
      <w:r>
        <w:t xml:space="preserve">está </w:t>
      </w:r>
      <w:r>
        <w:rPr>
          <w:lang w:val="en-US" w:eastAsia="en-US" w:bidi="en-US"/>
        </w:rPr>
        <w:t xml:space="preserve">a cargo </w:t>
      </w:r>
      <w:proofErr w:type="gramStart"/>
      <w:r>
        <w:rPr>
          <w:lang w:val="en-US" w:eastAsia="en-US" w:bidi="en-US"/>
        </w:rPr>
        <w:t>del</w:t>
      </w:r>
      <w:proofErr w:type="gramEnd"/>
      <w:r>
        <w:rPr>
          <w:lang w:val="en-US" w:eastAsia="en-US" w:bidi="en-US"/>
        </w:rPr>
        <w:t xml:space="preserve"> </w:t>
      </w:r>
      <w:proofErr w:type="spellStart"/>
      <w:r>
        <w:rPr>
          <w:lang w:val="en-US" w:eastAsia="en-US" w:bidi="en-US"/>
        </w:rPr>
        <w:t>Departamento</w:t>
      </w:r>
      <w:proofErr w:type="spellEnd"/>
      <w:r>
        <w:rPr>
          <w:lang w:val="en-US" w:eastAsia="en-US" w:bidi="en-US"/>
        </w:rPr>
        <w:t xml:space="preserve"> de </w:t>
      </w:r>
      <w:proofErr w:type="spellStart"/>
      <w:r>
        <w:rPr>
          <w:lang w:val="en-US" w:eastAsia="en-US" w:bidi="en-US"/>
        </w:rPr>
        <w:t>Finanzas</w:t>
      </w:r>
      <w:proofErr w:type="spellEnd"/>
      <w:r>
        <w:rPr>
          <w:lang w:val="en-US" w:eastAsia="en-US" w:bidi="en-US"/>
        </w:rPr>
        <w:t xml:space="preserve">, que </w:t>
      </w:r>
      <w:proofErr w:type="spellStart"/>
      <w:r>
        <w:rPr>
          <w:lang w:val="en-US" w:eastAsia="en-US" w:bidi="en-US"/>
        </w:rPr>
        <w:t>tienen</w:t>
      </w:r>
      <w:proofErr w:type="spellEnd"/>
      <w:r>
        <w:rPr>
          <w:lang w:val="en-US" w:eastAsia="en-US" w:bidi="en-US"/>
        </w:rPr>
        <w:t xml:space="preserve"> </w:t>
      </w:r>
      <w:proofErr w:type="spellStart"/>
      <w:r>
        <w:rPr>
          <w:lang w:val="en-US" w:eastAsia="en-US" w:bidi="en-US"/>
        </w:rPr>
        <w:t>acceso</w:t>
      </w:r>
      <w:proofErr w:type="spellEnd"/>
      <w:r>
        <w:rPr>
          <w:lang w:val="en-US" w:eastAsia="en-US" w:bidi="en-US"/>
        </w:rPr>
        <w:t xml:space="preserve"> al </w:t>
      </w:r>
      <w:proofErr w:type="spellStart"/>
      <w:r>
        <w:rPr>
          <w:lang w:val="en-US" w:eastAsia="en-US" w:bidi="en-US"/>
        </w:rPr>
        <w:t>manejo</w:t>
      </w:r>
      <w:proofErr w:type="spellEnd"/>
      <w:r>
        <w:rPr>
          <w:lang w:val="en-US" w:eastAsia="en-US" w:bidi="en-US"/>
        </w:rPr>
        <w:t xml:space="preserve"> y control de </w:t>
      </w:r>
      <w:proofErr w:type="spellStart"/>
      <w:r>
        <w:rPr>
          <w:lang w:val="en-US" w:eastAsia="en-US" w:bidi="en-US"/>
        </w:rPr>
        <w:t>esta</w:t>
      </w:r>
      <w:proofErr w:type="spellEnd"/>
      <w:r>
        <w:rPr>
          <w:lang w:val="en-US" w:eastAsia="en-US" w:bidi="en-US"/>
        </w:rPr>
        <w:t xml:space="preserve"> </w:t>
      </w:r>
      <w:r>
        <w:t xml:space="preserve">información. </w:t>
      </w:r>
      <w:proofErr w:type="spellStart"/>
      <w:r>
        <w:rPr>
          <w:lang w:val="en-US" w:eastAsia="en-US" w:bidi="en-US"/>
        </w:rPr>
        <w:t>Esta</w:t>
      </w:r>
      <w:proofErr w:type="spellEnd"/>
      <w:r>
        <w:rPr>
          <w:lang w:val="en-US" w:eastAsia="en-US" w:bidi="en-US"/>
        </w:rPr>
        <w:t xml:space="preserve"> </w:t>
      </w:r>
      <w:r>
        <w:t xml:space="preserve">información deberá </w:t>
      </w:r>
      <w:proofErr w:type="spellStart"/>
      <w:r>
        <w:rPr>
          <w:lang w:val="en-US" w:eastAsia="en-US" w:bidi="en-US"/>
        </w:rPr>
        <w:t>ser</w:t>
      </w:r>
      <w:proofErr w:type="spellEnd"/>
      <w:r>
        <w:rPr>
          <w:lang w:val="en-US" w:eastAsia="en-US" w:bidi="en-US"/>
        </w:rPr>
        <w:t xml:space="preserve"> </w:t>
      </w:r>
      <w:proofErr w:type="spellStart"/>
      <w:r>
        <w:rPr>
          <w:lang w:val="en-US" w:eastAsia="en-US" w:bidi="en-US"/>
        </w:rPr>
        <w:lastRenderedPageBreak/>
        <w:t>compart</w:t>
      </w:r>
      <w:r>
        <w:rPr>
          <w:lang w:val="en-US" w:eastAsia="en-US" w:bidi="en-US"/>
        </w:rPr>
        <w:t>ida</w:t>
      </w:r>
      <w:proofErr w:type="spellEnd"/>
      <w:r>
        <w:rPr>
          <w:lang w:val="en-US" w:eastAsia="en-US" w:bidi="en-US"/>
        </w:rPr>
        <w:t xml:space="preserve"> </w:t>
      </w:r>
      <w:r>
        <w:t xml:space="preserve">sólo </w:t>
      </w:r>
      <w:r>
        <w:rPr>
          <w:lang w:val="en-US" w:eastAsia="en-US" w:bidi="en-US"/>
        </w:rPr>
        <w:t xml:space="preserve">con la </w:t>
      </w:r>
      <w:proofErr w:type="spellStart"/>
      <w:r>
        <w:rPr>
          <w:lang w:val="en-US" w:eastAsia="en-US" w:bidi="en-US"/>
        </w:rPr>
        <w:t>Oficina</w:t>
      </w:r>
      <w:proofErr w:type="spellEnd"/>
      <w:r>
        <w:rPr>
          <w:lang w:val="en-US" w:eastAsia="en-US" w:bidi="en-US"/>
        </w:rPr>
        <w:t xml:space="preserve"> de </w:t>
      </w:r>
      <w:proofErr w:type="spellStart"/>
      <w:r>
        <w:rPr>
          <w:lang w:val="en-US" w:eastAsia="en-US" w:bidi="en-US"/>
        </w:rPr>
        <w:t>Registro</w:t>
      </w:r>
      <w:proofErr w:type="spellEnd"/>
      <w:r>
        <w:rPr>
          <w:lang w:val="en-US" w:eastAsia="en-US" w:bidi="en-US"/>
        </w:rPr>
        <w:t xml:space="preserve">, para que </w:t>
      </w:r>
      <w:proofErr w:type="spellStart"/>
      <w:r>
        <w:rPr>
          <w:lang w:val="en-US" w:eastAsia="en-US" w:bidi="en-US"/>
        </w:rPr>
        <w:t>vea</w:t>
      </w:r>
      <w:proofErr w:type="spellEnd"/>
      <w:r>
        <w:rPr>
          <w:lang w:val="en-US" w:eastAsia="en-US" w:bidi="en-US"/>
        </w:rPr>
        <w:t xml:space="preserve"> el </w:t>
      </w:r>
      <w:proofErr w:type="spellStart"/>
      <w:r>
        <w:rPr>
          <w:lang w:val="en-US" w:eastAsia="en-US" w:bidi="en-US"/>
        </w:rPr>
        <w:t>estatus</w:t>
      </w:r>
      <w:proofErr w:type="spellEnd"/>
      <w:r>
        <w:rPr>
          <w:lang w:val="en-US" w:eastAsia="en-US" w:bidi="en-US"/>
        </w:rPr>
        <w:t xml:space="preserve"> </w:t>
      </w:r>
      <w:proofErr w:type="spellStart"/>
      <w:r>
        <w:rPr>
          <w:lang w:val="en-US" w:eastAsia="en-US" w:bidi="en-US"/>
        </w:rPr>
        <w:t>financiero</w:t>
      </w:r>
      <w:proofErr w:type="spellEnd"/>
      <w:r>
        <w:rPr>
          <w:lang w:val="en-US" w:eastAsia="en-US" w:bidi="en-US"/>
        </w:rPr>
        <w:t xml:space="preserve"> </w:t>
      </w:r>
      <w:proofErr w:type="gramStart"/>
      <w:r>
        <w:rPr>
          <w:lang w:val="en-US" w:eastAsia="en-US" w:bidi="en-US"/>
        </w:rPr>
        <w:t>del</w:t>
      </w:r>
      <w:proofErr w:type="gramEnd"/>
      <w:r>
        <w:rPr>
          <w:lang w:val="en-US" w:eastAsia="en-US" w:bidi="en-US"/>
        </w:rPr>
        <w:t xml:space="preserve"> </w:t>
      </w:r>
      <w:proofErr w:type="spellStart"/>
      <w:r>
        <w:rPr>
          <w:lang w:val="en-US" w:eastAsia="en-US" w:bidi="en-US"/>
        </w:rPr>
        <w:t>estudiante</w:t>
      </w:r>
      <w:proofErr w:type="spellEnd"/>
      <w:r>
        <w:rPr>
          <w:lang w:val="en-US" w:eastAsia="en-US" w:bidi="en-US"/>
        </w:rPr>
        <w:t xml:space="preserve"> y </w:t>
      </w:r>
      <w:proofErr w:type="spellStart"/>
      <w:r>
        <w:rPr>
          <w:lang w:val="en-US" w:eastAsia="en-US" w:bidi="en-US"/>
        </w:rPr>
        <w:t>proceda</w:t>
      </w:r>
      <w:proofErr w:type="spellEnd"/>
      <w:r>
        <w:rPr>
          <w:lang w:val="en-US" w:eastAsia="en-US" w:bidi="en-US"/>
        </w:rPr>
        <w:t xml:space="preserve"> a </w:t>
      </w:r>
      <w:proofErr w:type="spellStart"/>
      <w:r>
        <w:rPr>
          <w:lang w:val="en-US" w:eastAsia="en-US" w:bidi="en-US"/>
        </w:rPr>
        <w:t>su</w:t>
      </w:r>
      <w:proofErr w:type="spellEnd"/>
      <w:r>
        <w:rPr>
          <w:lang w:val="en-US" w:eastAsia="en-US" w:bidi="en-US"/>
        </w:rPr>
        <w:t xml:space="preserve"> </w:t>
      </w:r>
      <w:r>
        <w:t xml:space="preserve">matriculación </w:t>
      </w:r>
      <w:proofErr w:type="spellStart"/>
      <w:r>
        <w:rPr>
          <w:lang w:val="en-US" w:eastAsia="en-US" w:bidi="en-US"/>
        </w:rPr>
        <w:t>respectiva</w:t>
      </w:r>
      <w:proofErr w:type="spellEnd"/>
      <w:r>
        <w:rPr>
          <w:lang w:val="en-US" w:eastAsia="en-US" w:bidi="en-US"/>
        </w:rPr>
        <w:t xml:space="preserve">. Si </w:t>
      </w:r>
      <w:r>
        <w:t xml:space="preserve">algún </w:t>
      </w:r>
      <w:proofErr w:type="spellStart"/>
      <w:r>
        <w:rPr>
          <w:lang w:val="en-US" w:eastAsia="en-US" w:bidi="en-US"/>
        </w:rPr>
        <w:t>otro</w:t>
      </w:r>
      <w:proofErr w:type="spellEnd"/>
      <w:r>
        <w:rPr>
          <w:lang w:val="en-US" w:eastAsia="en-US" w:bidi="en-US"/>
        </w:rPr>
        <w:t xml:space="preserve"> </w:t>
      </w:r>
      <w:proofErr w:type="spellStart"/>
      <w:r>
        <w:rPr>
          <w:lang w:val="en-US" w:eastAsia="en-US" w:bidi="en-US"/>
        </w:rPr>
        <w:t>funcionario</w:t>
      </w:r>
      <w:proofErr w:type="spellEnd"/>
      <w:r>
        <w:rPr>
          <w:lang w:val="en-US" w:eastAsia="en-US" w:bidi="en-US"/>
        </w:rPr>
        <w:t xml:space="preserve"> de la </w:t>
      </w:r>
      <w:r>
        <w:t xml:space="preserve">institución </w:t>
      </w:r>
      <w:proofErr w:type="spellStart"/>
      <w:r>
        <w:rPr>
          <w:lang w:val="en-US" w:eastAsia="en-US" w:bidi="en-US"/>
        </w:rPr>
        <w:t>quiere</w:t>
      </w:r>
      <w:proofErr w:type="spellEnd"/>
      <w:r>
        <w:rPr>
          <w:lang w:val="en-US" w:eastAsia="en-US" w:bidi="en-US"/>
        </w:rPr>
        <w:t xml:space="preserve"> </w:t>
      </w:r>
      <w:proofErr w:type="spellStart"/>
      <w:r>
        <w:rPr>
          <w:lang w:val="en-US" w:eastAsia="en-US" w:bidi="en-US"/>
        </w:rPr>
        <w:t>tener</w:t>
      </w:r>
      <w:proofErr w:type="spellEnd"/>
      <w:r>
        <w:rPr>
          <w:lang w:val="en-US" w:eastAsia="en-US" w:bidi="en-US"/>
        </w:rPr>
        <w:t xml:space="preserve"> </w:t>
      </w:r>
      <w:proofErr w:type="spellStart"/>
      <w:r>
        <w:rPr>
          <w:lang w:val="en-US" w:eastAsia="en-US" w:bidi="en-US"/>
        </w:rPr>
        <w:t>acceso</w:t>
      </w:r>
      <w:proofErr w:type="spellEnd"/>
      <w:r>
        <w:rPr>
          <w:lang w:val="en-US" w:eastAsia="en-US" w:bidi="en-US"/>
        </w:rPr>
        <w:t xml:space="preserve"> para </w:t>
      </w:r>
      <w:proofErr w:type="spellStart"/>
      <w:r>
        <w:rPr>
          <w:lang w:val="en-US" w:eastAsia="en-US" w:bidi="en-US"/>
        </w:rPr>
        <w:t>ver</w:t>
      </w:r>
      <w:proofErr w:type="spellEnd"/>
      <w:r>
        <w:rPr>
          <w:lang w:val="en-US" w:eastAsia="en-US" w:bidi="en-US"/>
        </w:rPr>
        <w:t xml:space="preserve"> </w:t>
      </w:r>
      <w:proofErr w:type="spellStart"/>
      <w:r>
        <w:rPr>
          <w:lang w:val="en-US" w:eastAsia="en-US" w:bidi="en-US"/>
        </w:rPr>
        <w:t>esta</w:t>
      </w:r>
      <w:proofErr w:type="spellEnd"/>
      <w:r>
        <w:rPr>
          <w:lang w:val="en-US" w:eastAsia="en-US" w:bidi="en-US"/>
        </w:rPr>
        <w:t xml:space="preserve"> </w:t>
      </w:r>
      <w:r>
        <w:t xml:space="preserve">información, deberá </w:t>
      </w:r>
      <w:proofErr w:type="spellStart"/>
      <w:r>
        <w:rPr>
          <w:lang w:val="en-US" w:eastAsia="en-US" w:bidi="en-US"/>
        </w:rPr>
        <w:t>contar</w:t>
      </w:r>
      <w:proofErr w:type="spellEnd"/>
      <w:r>
        <w:rPr>
          <w:lang w:val="en-US" w:eastAsia="en-US" w:bidi="en-US"/>
        </w:rPr>
        <w:t xml:space="preserve"> con la </w:t>
      </w:r>
      <w:r>
        <w:t xml:space="preserve">autorización </w:t>
      </w:r>
      <w:proofErr w:type="gramStart"/>
      <w:r>
        <w:rPr>
          <w:lang w:val="en-US" w:eastAsia="en-US" w:bidi="en-US"/>
        </w:rPr>
        <w:t>del</w:t>
      </w:r>
      <w:proofErr w:type="gramEnd"/>
      <w:r>
        <w:rPr>
          <w:lang w:val="en-US" w:eastAsia="en-US" w:bidi="en-US"/>
        </w:rPr>
        <w:t xml:space="preserve"> Director de </w:t>
      </w:r>
      <w:proofErr w:type="spellStart"/>
      <w:r>
        <w:rPr>
          <w:lang w:val="en-US" w:eastAsia="en-US" w:bidi="en-US"/>
        </w:rPr>
        <w:t>Finanzas</w:t>
      </w:r>
      <w:proofErr w:type="spellEnd"/>
      <w:r>
        <w:rPr>
          <w:lang w:val="en-US" w:eastAsia="en-US" w:bidi="en-US"/>
        </w:rPr>
        <w:t xml:space="preserve">, </w:t>
      </w:r>
      <w:proofErr w:type="spellStart"/>
      <w:r>
        <w:rPr>
          <w:lang w:val="en-US" w:eastAsia="en-US" w:bidi="en-US"/>
        </w:rPr>
        <w:t>bajo</w:t>
      </w:r>
      <w:proofErr w:type="spellEnd"/>
      <w:r>
        <w:rPr>
          <w:lang w:val="en-US" w:eastAsia="en-US" w:bidi="en-US"/>
        </w:rPr>
        <w:t xml:space="preserve"> </w:t>
      </w:r>
      <w:proofErr w:type="spellStart"/>
      <w:r>
        <w:rPr>
          <w:lang w:val="en-US" w:eastAsia="en-US" w:bidi="en-US"/>
        </w:rPr>
        <w:t>condiciones</w:t>
      </w:r>
      <w:proofErr w:type="spellEnd"/>
      <w:r>
        <w:rPr>
          <w:lang w:val="en-US" w:eastAsia="en-US" w:bidi="en-US"/>
        </w:rPr>
        <w:t xml:space="preserve"> </w:t>
      </w:r>
      <w:proofErr w:type="spellStart"/>
      <w:r>
        <w:rPr>
          <w:lang w:val="en-US" w:eastAsia="en-US" w:bidi="en-US"/>
        </w:rPr>
        <w:t>completamente</w:t>
      </w:r>
      <w:proofErr w:type="spellEnd"/>
      <w:r>
        <w:rPr>
          <w:lang w:val="en-US" w:eastAsia="en-US" w:bidi="en-US"/>
        </w:rPr>
        <w:t xml:space="preserve"> </w:t>
      </w:r>
      <w:proofErr w:type="spellStart"/>
      <w:r>
        <w:rPr>
          <w:lang w:val="en-US" w:eastAsia="en-US" w:bidi="en-US"/>
        </w:rPr>
        <w:t>justificadas</w:t>
      </w:r>
      <w:proofErr w:type="spellEnd"/>
      <w:r>
        <w:rPr>
          <w:lang w:val="en-US" w:eastAsia="en-US" w:bidi="en-US"/>
        </w:rPr>
        <w:t>.</w:t>
      </w:r>
    </w:p>
    <w:p w:rsidR="003D4631" w:rsidRDefault="008D7A34">
      <w:pPr>
        <w:pStyle w:val="Ttulo20"/>
        <w:keepNext/>
        <w:keepLines/>
        <w:shd w:val="clear" w:color="auto" w:fill="auto"/>
        <w:spacing w:after="480"/>
      </w:pPr>
      <w:bookmarkStart w:id="20" w:name="bookmark20"/>
      <w:bookmarkStart w:id="21" w:name="bookmark21"/>
      <w:r>
        <w:t xml:space="preserve">POLÍTICA </w:t>
      </w:r>
      <w:r>
        <w:rPr>
          <w:lang w:val="en-US" w:eastAsia="en-US" w:bidi="en-US"/>
        </w:rPr>
        <w:t xml:space="preserve">DE </w:t>
      </w:r>
      <w:r>
        <w:t xml:space="preserve">INSCRIPCIÓN </w:t>
      </w:r>
      <w:r>
        <w:rPr>
          <w:lang w:val="en-US" w:eastAsia="en-US" w:bidi="en-US"/>
        </w:rPr>
        <w:t>SEMESTRAL</w:t>
      </w:r>
      <w:bookmarkEnd w:id="20"/>
      <w:bookmarkEnd w:id="21"/>
    </w:p>
    <w:p w:rsidR="003D4631" w:rsidRDefault="008D7A34">
      <w:pPr>
        <w:pStyle w:val="Cuerpodeltexto0"/>
        <w:shd w:val="clear" w:color="auto" w:fill="auto"/>
        <w:spacing w:after="60"/>
        <w:jc w:val="both"/>
      </w:pPr>
      <w:proofErr w:type="spellStart"/>
      <w:r>
        <w:rPr>
          <w:lang w:val="en-US" w:eastAsia="en-US" w:bidi="en-US"/>
        </w:rPr>
        <w:t>Todos</w:t>
      </w:r>
      <w:proofErr w:type="spellEnd"/>
      <w:r>
        <w:rPr>
          <w:lang w:val="en-US" w:eastAsia="en-US" w:bidi="en-US"/>
        </w:rPr>
        <w:t xml:space="preserve"> </w:t>
      </w:r>
      <w:proofErr w:type="spellStart"/>
      <w:r>
        <w:rPr>
          <w:lang w:val="en-US" w:eastAsia="en-US" w:bidi="en-US"/>
        </w:rPr>
        <w:t>los</w:t>
      </w:r>
      <w:proofErr w:type="spellEnd"/>
      <w:r>
        <w:rPr>
          <w:lang w:val="en-US" w:eastAsia="en-US" w:bidi="en-US"/>
        </w:rPr>
        <w:t xml:space="preserve"> </w:t>
      </w:r>
      <w:proofErr w:type="spellStart"/>
      <w:r>
        <w:rPr>
          <w:lang w:val="en-US" w:eastAsia="en-US" w:bidi="en-US"/>
        </w:rPr>
        <w:t>estudiantes</w:t>
      </w:r>
      <w:proofErr w:type="spellEnd"/>
      <w:r>
        <w:rPr>
          <w:lang w:val="en-US" w:eastAsia="en-US" w:bidi="en-US"/>
        </w:rPr>
        <w:t xml:space="preserve"> del </w:t>
      </w:r>
      <w:proofErr w:type="spellStart"/>
      <w:r>
        <w:rPr>
          <w:lang w:val="en-US" w:eastAsia="en-US" w:bidi="en-US"/>
        </w:rPr>
        <w:t>Programa</w:t>
      </w:r>
      <w:proofErr w:type="spellEnd"/>
      <w:r>
        <w:rPr>
          <w:lang w:val="en-US" w:eastAsia="en-US" w:bidi="en-US"/>
        </w:rPr>
        <w:t xml:space="preserve"> de </w:t>
      </w:r>
      <w:r>
        <w:t xml:space="preserve">Maestría </w:t>
      </w:r>
      <w:proofErr w:type="spellStart"/>
      <w:r>
        <w:rPr>
          <w:lang w:val="en-US" w:eastAsia="en-US" w:bidi="en-US"/>
        </w:rPr>
        <w:t>pueden</w:t>
      </w:r>
      <w:proofErr w:type="spellEnd"/>
      <w:r>
        <w:rPr>
          <w:lang w:val="en-US" w:eastAsia="en-US" w:bidi="en-US"/>
        </w:rPr>
        <w:t xml:space="preserve"> </w:t>
      </w:r>
      <w:proofErr w:type="spellStart"/>
      <w:r>
        <w:rPr>
          <w:lang w:val="en-US" w:eastAsia="en-US" w:bidi="en-US"/>
        </w:rPr>
        <w:t>inscribirse</w:t>
      </w:r>
      <w:proofErr w:type="spellEnd"/>
      <w:r>
        <w:rPr>
          <w:lang w:val="en-US" w:eastAsia="en-US" w:bidi="en-US"/>
        </w:rPr>
        <w:t xml:space="preserve"> con un </w:t>
      </w:r>
      <w:proofErr w:type="spellStart"/>
      <w:r>
        <w:rPr>
          <w:lang w:val="en-US" w:eastAsia="en-US" w:bidi="en-US"/>
        </w:rPr>
        <w:t>mes</w:t>
      </w:r>
      <w:proofErr w:type="spellEnd"/>
      <w:r>
        <w:rPr>
          <w:lang w:val="en-US" w:eastAsia="en-US" w:bidi="en-US"/>
        </w:rPr>
        <w:t xml:space="preserve"> </w:t>
      </w:r>
      <w:r>
        <w:t xml:space="preserve">anticipación </w:t>
      </w:r>
      <w:r>
        <w:rPr>
          <w:lang w:val="en-US" w:eastAsia="en-US" w:bidi="en-US"/>
        </w:rPr>
        <w:t xml:space="preserve">al </w:t>
      </w:r>
      <w:proofErr w:type="spellStart"/>
      <w:r>
        <w:rPr>
          <w:lang w:val="en-US" w:eastAsia="en-US" w:bidi="en-US"/>
        </w:rPr>
        <w:t>comienzo</w:t>
      </w:r>
      <w:proofErr w:type="spellEnd"/>
      <w:r>
        <w:rPr>
          <w:lang w:val="en-US" w:eastAsia="en-US" w:bidi="en-US"/>
        </w:rPr>
        <w:t xml:space="preserve"> de </w:t>
      </w:r>
      <w:proofErr w:type="spellStart"/>
      <w:r>
        <w:rPr>
          <w:lang w:val="en-US" w:eastAsia="en-US" w:bidi="en-US"/>
        </w:rPr>
        <w:t>cada</w:t>
      </w:r>
      <w:proofErr w:type="spellEnd"/>
      <w:r>
        <w:rPr>
          <w:lang w:val="en-US" w:eastAsia="en-US" w:bidi="en-US"/>
        </w:rPr>
        <w:t xml:space="preserve"> </w:t>
      </w:r>
      <w:proofErr w:type="spellStart"/>
      <w:r>
        <w:rPr>
          <w:lang w:val="en-US" w:eastAsia="en-US" w:bidi="en-US"/>
        </w:rPr>
        <w:t>Semestre</w:t>
      </w:r>
      <w:proofErr w:type="spellEnd"/>
      <w:r>
        <w:rPr>
          <w:lang w:val="en-US" w:eastAsia="en-US" w:bidi="en-US"/>
        </w:rPr>
        <w:t xml:space="preserve"> del </w:t>
      </w:r>
      <w:proofErr w:type="spellStart"/>
      <w:r>
        <w:rPr>
          <w:lang w:val="en-US" w:eastAsia="en-US" w:bidi="en-US"/>
        </w:rPr>
        <w:t>Programa</w:t>
      </w:r>
      <w:proofErr w:type="spellEnd"/>
      <w:r>
        <w:rPr>
          <w:lang w:val="en-US" w:eastAsia="en-US" w:bidi="en-US"/>
        </w:rPr>
        <w:t xml:space="preserve">, con el fin de </w:t>
      </w:r>
      <w:proofErr w:type="spellStart"/>
      <w:r>
        <w:rPr>
          <w:lang w:val="en-US" w:eastAsia="en-US" w:bidi="en-US"/>
        </w:rPr>
        <w:t>permiti</w:t>
      </w:r>
      <w:r>
        <w:rPr>
          <w:lang w:val="en-US" w:eastAsia="en-US" w:bidi="en-US"/>
        </w:rPr>
        <w:t>rnos</w:t>
      </w:r>
      <w:proofErr w:type="spellEnd"/>
      <w:r>
        <w:rPr>
          <w:lang w:val="en-US" w:eastAsia="en-US" w:bidi="en-US"/>
        </w:rPr>
        <w:t xml:space="preserve"> saber la </w:t>
      </w:r>
      <w:r>
        <w:t xml:space="preserve">decisión </w:t>
      </w:r>
      <w:r>
        <w:rPr>
          <w:lang w:val="en-US" w:eastAsia="en-US" w:bidi="en-US"/>
        </w:rPr>
        <w:t xml:space="preserve">de </w:t>
      </w:r>
      <w:proofErr w:type="spellStart"/>
      <w:r>
        <w:rPr>
          <w:lang w:val="en-US" w:eastAsia="en-US" w:bidi="en-US"/>
        </w:rPr>
        <w:t>su</w:t>
      </w:r>
      <w:proofErr w:type="spellEnd"/>
      <w:r>
        <w:rPr>
          <w:lang w:val="en-US" w:eastAsia="en-US" w:bidi="en-US"/>
        </w:rPr>
        <w:t xml:space="preserve"> </w:t>
      </w:r>
      <w:r>
        <w:t xml:space="preserve">participación, </w:t>
      </w:r>
      <w:r>
        <w:rPr>
          <w:lang w:val="en-US" w:eastAsia="en-US" w:bidi="en-US"/>
        </w:rPr>
        <w:t xml:space="preserve">para </w:t>
      </w:r>
      <w:proofErr w:type="spellStart"/>
      <w:r>
        <w:rPr>
          <w:lang w:val="en-US" w:eastAsia="en-US" w:bidi="en-US"/>
        </w:rPr>
        <w:t>organizar</w:t>
      </w:r>
      <w:proofErr w:type="spellEnd"/>
      <w:r>
        <w:rPr>
          <w:lang w:val="en-US" w:eastAsia="en-US" w:bidi="en-US"/>
        </w:rPr>
        <w:t xml:space="preserve"> de </w:t>
      </w:r>
      <w:proofErr w:type="spellStart"/>
      <w:r>
        <w:rPr>
          <w:lang w:val="en-US" w:eastAsia="en-US" w:bidi="en-US"/>
        </w:rPr>
        <w:t>mejor</w:t>
      </w:r>
      <w:proofErr w:type="spellEnd"/>
      <w:r>
        <w:rPr>
          <w:lang w:val="en-US" w:eastAsia="en-US" w:bidi="en-US"/>
        </w:rPr>
        <w:t xml:space="preserve"> </w:t>
      </w:r>
      <w:proofErr w:type="spellStart"/>
      <w:r>
        <w:rPr>
          <w:lang w:val="en-US" w:eastAsia="en-US" w:bidi="en-US"/>
        </w:rPr>
        <w:t>manera</w:t>
      </w:r>
      <w:proofErr w:type="spellEnd"/>
      <w:r>
        <w:rPr>
          <w:lang w:val="en-US" w:eastAsia="en-US" w:bidi="en-US"/>
        </w:rPr>
        <w:t xml:space="preserve"> las </w:t>
      </w:r>
      <w:proofErr w:type="spellStart"/>
      <w:r>
        <w:rPr>
          <w:lang w:val="en-US" w:eastAsia="en-US" w:bidi="en-US"/>
        </w:rPr>
        <w:t>diferentes</w:t>
      </w:r>
      <w:proofErr w:type="spellEnd"/>
      <w:r>
        <w:rPr>
          <w:lang w:val="en-US" w:eastAsia="en-US" w:bidi="en-US"/>
        </w:rPr>
        <w:t xml:space="preserve"> </w:t>
      </w:r>
      <w:proofErr w:type="spellStart"/>
      <w:r>
        <w:rPr>
          <w:lang w:val="en-US" w:eastAsia="en-US" w:bidi="en-US"/>
        </w:rPr>
        <w:t>actividades</w:t>
      </w:r>
      <w:proofErr w:type="spellEnd"/>
      <w:r>
        <w:rPr>
          <w:lang w:val="en-US" w:eastAsia="en-US" w:bidi="en-US"/>
        </w:rPr>
        <w:t xml:space="preserve"> que se </w:t>
      </w:r>
      <w:r>
        <w:t xml:space="preserve">realizarán </w:t>
      </w:r>
      <w:proofErr w:type="spellStart"/>
      <w:r>
        <w:rPr>
          <w:lang w:val="en-US" w:eastAsia="en-US" w:bidi="en-US"/>
        </w:rPr>
        <w:t>en</w:t>
      </w:r>
      <w:proofErr w:type="spellEnd"/>
      <w:r>
        <w:rPr>
          <w:lang w:val="en-US" w:eastAsia="en-US" w:bidi="en-US"/>
        </w:rPr>
        <w:t xml:space="preserve"> el </w:t>
      </w:r>
      <w:proofErr w:type="spellStart"/>
      <w:r>
        <w:rPr>
          <w:lang w:val="en-US" w:eastAsia="en-US" w:bidi="en-US"/>
        </w:rPr>
        <w:t>Programa</w:t>
      </w:r>
      <w:proofErr w:type="spellEnd"/>
      <w:r>
        <w:rPr>
          <w:lang w:val="en-US" w:eastAsia="en-US" w:bidi="en-US"/>
        </w:rPr>
        <w:t xml:space="preserve"> y </w:t>
      </w:r>
      <w:proofErr w:type="spellStart"/>
      <w:r>
        <w:rPr>
          <w:lang w:val="en-US" w:eastAsia="en-US" w:bidi="en-US"/>
        </w:rPr>
        <w:t>ofrecer</w:t>
      </w:r>
      <w:proofErr w:type="spellEnd"/>
      <w:r>
        <w:rPr>
          <w:lang w:val="en-US" w:eastAsia="en-US" w:bidi="en-US"/>
        </w:rPr>
        <w:t xml:space="preserve"> un </w:t>
      </w:r>
      <w:r>
        <w:t xml:space="preserve">óptimo </w:t>
      </w:r>
      <w:proofErr w:type="spellStart"/>
      <w:r>
        <w:rPr>
          <w:lang w:val="en-US" w:eastAsia="en-US" w:bidi="en-US"/>
        </w:rPr>
        <w:t>servicio</w:t>
      </w:r>
      <w:proofErr w:type="spellEnd"/>
      <w:r>
        <w:rPr>
          <w:lang w:val="en-US" w:eastAsia="en-US" w:bidi="en-US"/>
        </w:rPr>
        <w:t>.</w:t>
      </w:r>
    </w:p>
    <w:p w:rsidR="003D4631" w:rsidRDefault="008D7A34">
      <w:pPr>
        <w:pStyle w:val="Cuerpodeltexto0"/>
        <w:shd w:val="clear" w:color="auto" w:fill="auto"/>
        <w:spacing w:after="60" w:line="283" w:lineRule="auto"/>
        <w:jc w:val="both"/>
      </w:pPr>
      <w:r>
        <w:rPr>
          <w:lang w:val="en-US" w:eastAsia="en-US" w:bidi="en-US"/>
        </w:rPr>
        <w:t xml:space="preserve">La </w:t>
      </w:r>
      <w:r>
        <w:t xml:space="preserve">inscripción </w:t>
      </w:r>
      <w:proofErr w:type="spellStart"/>
      <w:r>
        <w:rPr>
          <w:lang w:val="en-US" w:eastAsia="en-US" w:bidi="en-US"/>
        </w:rPr>
        <w:t>puede</w:t>
      </w:r>
      <w:proofErr w:type="spellEnd"/>
      <w:r>
        <w:rPr>
          <w:lang w:val="en-US" w:eastAsia="en-US" w:bidi="en-US"/>
        </w:rPr>
        <w:t xml:space="preserve"> </w:t>
      </w:r>
      <w:proofErr w:type="spellStart"/>
      <w:r>
        <w:rPr>
          <w:lang w:val="en-US" w:eastAsia="en-US" w:bidi="en-US"/>
        </w:rPr>
        <w:t>hacerse</w:t>
      </w:r>
      <w:proofErr w:type="spellEnd"/>
      <w:r>
        <w:rPr>
          <w:lang w:val="en-US" w:eastAsia="en-US" w:bidi="en-US"/>
        </w:rPr>
        <w:t xml:space="preserve"> </w:t>
      </w:r>
      <w:proofErr w:type="spellStart"/>
      <w:r>
        <w:rPr>
          <w:lang w:val="en-US" w:eastAsia="en-US" w:bidi="en-US"/>
        </w:rPr>
        <w:t>en</w:t>
      </w:r>
      <w:proofErr w:type="spellEnd"/>
      <w:r>
        <w:rPr>
          <w:lang w:val="en-US" w:eastAsia="en-US" w:bidi="en-US"/>
        </w:rPr>
        <w:t xml:space="preserve"> el campus, </w:t>
      </w:r>
      <w:proofErr w:type="spellStart"/>
      <w:r>
        <w:rPr>
          <w:lang w:val="en-US" w:eastAsia="en-US" w:bidi="en-US"/>
        </w:rPr>
        <w:t>por</w:t>
      </w:r>
      <w:proofErr w:type="spellEnd"/>
      <w:r>
        <w:rPr>
          <w:lang w:val="en-US" w:eastAsia="en-US" w:bidi="en-US"/>
        </w:rPr>
        <w:t xml:space="preserve"> </w:t>
      </w:r>
      <w:r>
        <w:t xml:space="preserve">teléfono </w:t>
      </w:r>
      <w:r>
        <w:rPr>
          <w:lang w:val="en-US" w:eastAsia="en-US" w:bidi="en-US"/>
        </w:rPr>
        <w:t xml:space="preserve">o </w:t>
      </w:r>
      <w:proofErr w:type="spellStart"/>
      <w:r>
        <w:rPr>
          <w:lang w:val="en-US" w:eastAsia="en-US" w:bidi="en-US"/>
        </w:rPr>
        <w:t>por</w:t>
      </w:r>
      <w:proofErr w:type="spellEnd"/>
      <w:r>
        <w:rPr>
          <w:lang w:val="en-US" w:eastAsia="en-US" w:bidi="en-US"/>
        </w:rPr>
        <w:t xml:space="preserve"> </w:t>
      </w:r>
      <w:proofErr w:type="spellStart"/>
      <w:r>
        <w:rPr>
          <w:lang w:val="en-US" w:eastAsia="en-US" w:bidi="en-US"/>
        </w:rPr>
        <w:t>correo</w:t>
      </w:r>
      <w:proofErr w:type="spellEnd"/>
      <w:r>
        <w:rPr>
          <w:lang w:val="en-US" w:eastAsia="en-US" w:bidi="en-US"/>
        </w:rPr>
        <w:t xml:space="preserve"> </w:t>
      </w:r>
      <w:r>
        <w:t xml:space="preserve">electrónico. </w:t>
      </w:r>
      <w:proofErr w:type="spellStart"/>
      <w:r>
        <w:rPr>
          <w:lang w:val="en-US" w:eastAsia="en-US" w:bidi="en-US"/>
        </w:rPr>
        <w:t>Es</w:t>
      </w:r>
      <w:proofErr w:type="spellEnd"/>
      <w:r>
        <w:rPr>
          <w:lang w:val="en-US" w:eastAsia="en-US" w:bidi="en-US"/>
        </w:rPr>
        <w:t xml:space="preserve"> </w:t>
      </w:r>
      <w:proofErr w:type="spellStart"/>
      <w:r>
        <w:rPr>
          <w:lang w:val="en-US" w:eastAsia="en-US" w:bidi="en-US"/>
        </w:rPr>
        <w:t>muy</w:t>
      </w:r>
      <w:proofErr w:type="spellEnd"/>
      <w:r>
        <w:rPr>
          <w:lang w:val="en-US" w:eastAsia="en-US" w:bidi="en-US"/>
        </w:rPr>
        <w:t xml:space="preserve"> </w:t>
      </w:r>
      <w:proofErr w:type="spellStart"/>
      <w:r>
        <w:rPr>
          <w:lang w:val="en-US" w:eastAsia="en-US" w:bidi="en-US"/>
        </w:rPr>
        <w:t>importante</w:t>
      </w:r>
      <w:proofErr w:type="spellEnd"/>
      <w:r>
        <w:rPr>
          <w:lang w:val="en-US" w:eastAsia="en-US" w:bidi="en-US"/>
        </w:rPr>
        <w:t xml:space="preserve"> que </w:t>
      </w:r>
      <w:proofErr w:type="spellStart"/>
      <w:r>
        <w:rPr>
          <w:lang w:val="en-US" w:eastAsia="en-US" w:bidi="en-US"/>
        </w:rPr>
        <w:t>los</w:t>
      </w:r>
      <w:proofErr w:type="spellEnd"/>
      <w:r>
        <w:rPr>
          <w:lang w:val="en-US" w:eastAsia="en-US" w:bidi="en-US"/>
        </w:rPr>
        <w:t xml:space="preserve"> </w:t>
      </w:r>
      <w:proofErr w:type="spellStart"/>
      <w:r>
        <w:rPr>
          <w:lang w:val="en-US" w:eastAsia="en-US" w:bidi="en-US"/>
        </w:rPr>
        <w:t>estudiant</w:t>
      </w:r>
      <w:r w:rsidR="00727FD5">
        <w:rPr>
          <w:lang w:val="en-US" w:eastAsia="en-US" w:bidi="en-US"/>
        </w:rPr>
        <w:t>es</w:t>
      </w:r>
      <w:proofErr w:type="spellEnd"/>
      <w:r w:rsidR="00727FD5">
        <w:rPr>
          <w:lang w:val="en-US" w:eastAsia="en-US" w:bidi="en-US"/>
        </w:rPr>
        <w:t xml:space="preserve"> se </w:t>
      </w:r>
      <w:proofErr w:type="spellStart"/>
      <w:r w:rsidR="00727FD5">
        <w:rPr>
          <w:lang w:val="en-US" w:eastAsia="en-US" w:bidi="en-US"/>
        </w:rPr>
        <w:t>registren</w:t>
      </w:r>
      <w:proofErr w:type="spellEnd"/>
      <w:r w:rsidR="00727FD5">
        <w:rPr>
          <w:lang w:val="en-US" w:eastAsia="en-US" w:bidi="en-US"/>
        </w:rPr>
        <w:t xml:space="preserve"> </w:t>
      </w:r>
      <w:proofErr w:type="spellStart"/>
      <w:proofErr w:type="gramStart"/>
      <w:r w:rsidR="00727FD5">
        <w:rPr>
          <w:lang w:val="en-US" w:eastAsia="en-US" w:bidi="en-US"/>
        </w:rPr>
        <w:t>durante</w:t>
      </w:r>
      <w:proofErr w:type="spellEnd"/>
      <w:proofErr w:type="gramEnd"/>
      <w:r w:rsidR="00727FD5">
        <w:rPr>
          <w:lang w:val="en-US" w:eastAsia="en-US" w:bidi="en-US"/>
        </w:rPr>
        <w:t xml:space="preserve"> </w:t>
      </w:r>
      <w:proofErr w:type="spellStart"/>
      <w:r w:rsidR="00727FD5">
        <w:rPr>
          <w:lang w:val="en-US" w:eastAsia="en-US" w:bidi="en-US"/>
        </w:rPr>
        <w:t>los</w:t>
      </w:r>
      <w:proofErr w:type="spellEnd"/>
      <w:r w:rsidR="00727FD5">
        <w:rPr>
          <w:lang w:val="en-US" w:eastAsia="en-US" w:bidi="en-US"/>
        </w:rPr>
        <w:t xml:space="preserve"> </w:t>
      </w:r>
      <w:proofErr w:type="spellStart"/>
      <w:r w:rsidR="00727FD5">
        <w:rPr>
          <w:lang w:val="en-US" w:eastAsia="en-US" w:bidi="en-US"/>
        </w:rPr>
        <w:t>peri</w:t>
      </w:r>
      <w:r>
        <w:rPr>
          <w:lang w:val="en-US" w:eastAsia="en-US" w:bidi="en-US"/>
        </w:rPr>
        <w:t>odos</w:t>
      </w:r>
      <w:proofErr w:type="spellEnd"/>
      <w:r>
        <w:rPr>
          <w:lang w:val="en-US" w:eastAsia="en-US" w:bidi="en-US"/>
        </w:rPr>
        <w:t xml:space="preserve"> de </w:t>
      </w:r>
      <w:r>
        <w:t xml:space="preserve">inscripción </w:t>
      </w:r>
      <w:proofErr w:type="spellStart"/>
      <w:r>
        <w:rPr>
          <w:lang w:val="en-US" w:eastAsia="en-US" w:bidi="en-US"/>
        </w:rPr>
        <w:t>indicados</w:t>
      </w:r>
      <w:proofErr w:type="spellEnd"/>
      <w:r>
        <w:rPr>
          <w:lang w:val="en-US" w:eastAsia="en-US" w:bidi="en-US"/>
        </w:rPr>
        <w:t xml:space="preserve">. Los </w:t>
      </w:r>
      <w:proofErr w:type="spellStart"/>
      <w:r>
        <w:rPr>
          <w:lang w:val="en-US" w:eastAsia="en-US" w:bidi="en-US"/>
        </w:rPr>
        <w:t>estudiantes</w:t>
      </w:r>
      <w:proofErr w:type="spellEnd"/>
      <w:r>
        <w:rPr>
          <w:lang w:val="en-US" w:eastAsia="en-US" w:bidi="en-US"/>
        </w:rPr>
        <w:t xml:space="preserve"> que no </w:t>
      </w:r>
      <w:proofErr w:type="spellStart"/>
      <w:r>
        <w:rPr>
          <w:lang w:val="en-US" w:eastAsia="en-US" w:bidi="en-US"/>
        </w:rPr>
        <w:t>completen</w:t>
      </w:r>
      <w:proofErr w:type="spellEnd"/>
      <w:r>
        <w:rPr>
          <w:lang w:val="en-US" w:eastAsia="en-US" w:bidi="en-US"/>
        </w:rPr>
        <w:t xml:space="preserve"> el </w:t>
      </w:r>
      <w:proofErr w:type="spellStart"/>
      <w:r>
        <w:rPr>
          <w:lang w:val="en-US" w:eastAsia="en-US" w:bidi="en-US"/>
        </w:rPr>
        <w:t>registro</w:t>
      </w:r>
      <w:proofErr w:type="spellEnd"/>
      <w:r>
        <w:rPr>
          <w:lang w:val="en-US" w:eastAsia="en-US" w:bidi="en-US"/>
        </w:rPr>
        <w:t xml:space="preserve"> (</w:t>
      </w:r>
      <w:proofErr w:type="spellStart"/>
      <w:r>
        <w:rPr>
          <w:lang w:val="en-US" w:eastAsia="en-US" w:bidi="en-US"/>
        </w:rPr>
        <w:t>incluyendo</w:t>
      </w:r>
      <w:proofErr w:type="spellEnd"/>
      <w:r>
        <w:rPr>
          <w:lang w:val="en-US" w:eastAsia="en-US" w:bidi="en-US"/>
        </w:rPr>
        <w:t xml:space="preserve"> </w:t>
      </w:r>
      <w:proofErr w:type="spellStart"/>
      <w:r>
        <w:rPr>
          <w:lang w:val="en-US" w:eastAsia="en-US" w:bidi="en-US"/>
        </w:rPr>
        <w:t>arreglos</w:t>
      </w:r>
      <w:proofErr w:type="spellEnd"/>
      <w:r>
        <w:rPr>
          <w:lang w:val="en-US" w:eastAsia="en-US" w:bidi="en-US"/>
        </w:rPr>
        <w:t xml:space="preserve"> </w:t>
      </w:r>
      <w:proofErr w:type="spellStart"/>
      <w:r>
        <w:rPr>
          <w:lang w:val="en-US" w:eastAsia="en-US" w:bidi="en-US"/>
        </w:rPr>
        <w:t>financieros</w:t>
      </w:r>
      <w:proofErr w:type="spellEnd"/>
      <w:r>
        <w:rPr>
          <w:lang w:val="en-US" w:eastAsia="en-US" w:bidi="en-US"/>
        </w:rPr>
        <w:t xml:space="preserve">) antes </w:t>
      </w:r>
      <w:proofErr w:type="gramStart"/>
      <w:r>
        <w:rPr>
          <w:lang w:val="en-US" w:eastAsia="en-US" w:bidi="en-US"/>
        </w:rPr>
        <w:t>del</w:t>
      </w:r>
      <w:proofErr w:type="gramEnd"/>
      <w:r>
        <w:rPr>
          <w:lang w:val="en-US" w:eastAsia="en-US" w:bidi="en-US"/>
        </w:rPr>
        <w:t xml:space="preserve"> primer </w:t>
      </w:r>
      <w:r>
        <w:t xml:space="preserve">día </w:t>
      </w:r>
      <w:r>
        <w:rPr>
          <w:lang w:val="en-US" w:eastAsia="en-US" w:bidi="en-US"/>
        </w:rPr>
        <w:t xml:space="preserve">de </w:t>
      </w:r>
      <w:proofErr w:type="spellStart"/>
      <w:r>
        <w:rPr>
          <w:lang w:val="en-US" w:eastAsia="en-US" w:bidi="en-US"/>
        </w:rPr>
        <w:t>clases</w:t>
      </w:r>
      <w:proofErr w:type="spellEnd"/>
      <w:r>
        <w:rPr>
          <w:lang w:val="en-US" w:eastAsia="en-US" w:bidi="en-US"/>
        </w:rPr>
        <w:t xml:space="preserve">, se les </w:t>
      </w:r>
      <w:r>
        <w:t xml:space="preserve">cobrará </w:t>
      </w:r>
      <w:proofErr w:type="spellStart"/>
      <w:r>
        <w:rPr>
          <w:lang w:val="en-US" w:eastAsia="en-US" w:bidi="en-US"/>
        </w:rPr>
        <w:t>una</w:t>
      </w:r>
      <w:proofErr w:type="spellEnd"/>
      <w:r>
        <w:rPr>
          <w:lang w:val="en-US" w:eastAsia="en-US" w:bidi="en-US"/>
        </w:rPr>
        <w:t xml:space="preserve"> </w:t>
      </w:r>
      <w:proofErr w:type="spellStart"/>
      <w:r>
        <w:rPr>
          <w:lang w:val="en-US" w:eastAsia="en-US" w:bidi="en-US"/>
        </w:rPr>
        <w:t>cuota</w:t>
      </w:r>
      <w:proofErr w:type="spellEnd"/>
      <w:r>
        <w:rPr>
          <w:lang w:val="en-US" w:eastAsia="en-US" w:bidi="en-US"/>
        </w:rPr>
        <w:t xml:space="preserve"> de </w:t>
      </w:r>
      <w:r>
        <w:t>inscripción tardía.</w:t>
      </w:r>
      <w:r>
        <w:t xml:space="preserve"> </w:t>
      </w:r>
      <w:r>
        <w:rPr>
          <w:lang w:val="en-US" w:eastAsia="en-US" w:bidi="en-US"/>
        </w:rPr>
        <w:t xml:space="preserve">El </w:t>
      </w:r>
      <w:proofErr w:type="spellStart"/>
      <w:r>
        <w:rPr>
          <w:lang w:val="en-US" w:eastAsia="en-US" w:bidi="en-US"/>
        </w:rPr>
        <w:t>registro</w:t>
      </w:r>
      <w:proofErr w:type="spellEnd"/>
      <w:r>
        <w:rPr>
          <w:lang w:val="en-US" w:eastAsia="en-US" w:bidi="en-US"/>
        </w:rPr>
        <w:t xml:space="preserve"> no se </w:t>
      </w:r>
      <w:proofErr w:type="spellStart"/>
      <w:r>
        <w:rPr>
          <w:lang w:val="en-US" w:eastAsia="en-US" w:bidi="en-US"/>
        </w:rPr>
        <w:t>completa</w:t>
      </w:r>
      <w:proofErr w:type="spellEnd"/>
      <w:r>
        <w:rPr>
          <w:lang w:val="en-US" w:eastAsia="en-US" w:bidi="en-US"/>
        </w:rPr>
        <w:t xml:space="preserve"> hasta que el </w:t>
      </w:r>
      <w:proofErr w:type="spellStart"/>
      <w:r>
        <w:rPr>
          <w:lang w:val="en-US" w:eastAsia="en-US" w:bidi="en-US"/>
        </w:rPr>
        <w:t>estudiante</w:t>
      </w:r>
      <w:proofErr w:type="spellEnd"/>
      <w:r>
        <w:rPr>
          <w:lang w:val="en-US" w:eastAsia="en-US" w:bidi="en-US"/>
        </w:rPr>
        <w:t xml:space="preserve"> </w:t>
      </w:r>
      <w:proofErr w:type="spellStart"/>
      <w:r>
        <w:rPr>
          <w:lang w:val="en-US" w:eastAsia="en-US" w:bidi="en-US"/>
        </w:rPr>
        <w:t>ha</w:t>
      </w:r>
      <w:r w:rsidR="00727FD5">
        <w:rPr>
          <w:lang w:val="en-US" w:eastAsia="en-US" w:bidi="en-US"/>
        </w:rPr>
        <w:t>ya</w:t>
      </w:r>
      <w:proofErr w:type="spellEnd"/>
      <w:r>
        <w:rPr>
          <w:lang w:val="en-US" w:eastAsia="en-US" w:bidi="en-US"/>
        </w:rPr>
        <w:t xml:space="preserve"> </w:t>
      </w:r>
      <w:proofErr w:type="spellStart"/>
      <w:r>
        <w:rPr>
          <w:lang w:val="en-US" w:eastAsia="en-US" w:bidi="en-US"/>
        </w:rPr>
        <w:t>hecho</w:t>
      </w:r>
      <w:proofErr w:type="spellEnd"/>
      <w:r>
        <w:rPr>
          <w:lang w:val="en-US" w:eastAsia="en-US" w:bidi="en-US"/>
        </w:rPr>
        <w:t xml:space="preserve"> </w:t>
      </w:r>
      <w:proofErr w:type="spellStart"/>
      <w:r>
        <w:rPr>
          <w:lang w:val="en-US" w:eastAsia="en-US" w:bidi="en-US"/>
        </w:rPr>
        <w:t>arreglos</w:t>
      </w:r>
      <w:proofErr w:type="spellEnd"/>
      <w:r>
        <w:rPr>
          <w:lang w:val="en-US" w:eastAsia="en-US" w:bidi="en-US"/>
        </w:rPr>
        <w:t xml:space="preserve"> para el </w:t>
      </w:r>
      <w:proofErr w:type="spellStart"/>
      <w:r>
        <w:rPr>
          <w:lang w:val="en-US" w:eastAsia="en-US" w:bidi="en-US"/>
        </w:rPr>
        <w:t>pago</w:t>
      </w:r>
      <w:proofErr w:type="spellEnd"/>
      <w:r>
        <w:rPr>
          <w:lang w:val="en-US" w:eastAsia="en-US" w:bidi="en-US"/>
        </w:rPr>
        <w:t xml:space="preserve"> de </w:t>
      </w:r>
      <w:proofErr w:type="spellStart"/>
      <w:r>
        <w:rPr>
          <w:lang w:val="en-US" w:eastAsia="en-US" w:bidi="en-US"/>
        </w:rPr>
        <w:t>los</w:t>
      </w:r>
      <w:proofErr w:type="spellEnd"/>
      <w:r>
        <w:rPr>
          <w:lang w:val="en-US" w:eastAsia="en-US" w:bidi="en-US"/>
        </w:rPr>
        <w:t xml:space="preserve"> </w:t>
      </w:r>
      <w:proofErr w:type="spellStart"/>
      <w:r>
        <w:rPr>
          <w:lang w:val="en-US" w:eastAsia="en-US" w:bidi="en-US"/>
        </w:rPr>
        <w:t>gastos</w:t>
      </w:r>
      <w:proofErr w:type="spellEnd"/>
      <w:r>
        <w:rPr>
          <w:lang w:val="en-US" w:eastAsia="en-US" w:bidi="en-US"/>
        </w:rPr>
        <w:t xml:space="preserve"> </w:t>
      </w:r>
      <w:proofErr w:type="spellStart"/>
      <w:r>
        <w:rPr>
          <w:lang w:val="en-US" w:eastAsia="en-US" w:bidi="en-US"/>
        </w:rPr>
        <w:t>semestrales</w:t>
      </w:r>
      <w:proofErr w:type="spellEnd"/>
      <w:r>
        <w:rPr>
          <w:lang w:val="en-US" w:eastAsia="en-US" w:bidi="en-US"/>
        </w:rPr>
        <w:t xml:space="preserve"> </w:t>
      </w:r>
      <w:proofErr w:type="spellStart"/>
      <w:r>
        <w:rPr>
          <w:lang w:val="en-US" w:eastAsia="en-US" w:bidi="en-US"/>
        </w:rPr>
        <w:t>en</w:t>
      </w:r>
      <w:proofErr w:type="spellEnd"/>
      <w:r>
        <w:rPr>
          <w:lang w:val="en-US" w:eastAsia="en-US" w:bidi="en-US"/>
        </w:rPr>
        <w:t xml:space="preserve"> </w:t>
      </w:r>
      <w:proofErr w:type="spellStart"/>
      <w:r>
        <w:rPr>
          <w:lang w:val="en-US" w:eastAsia="en-US" w:bidi="en-US"/>
        </w:rPr>
        <w:t>los</w:t>
      </w:r>
      <w:proofErr w:type="spellEnd"/>
      <w:r>
        <w:rPr>
          <w:lang w:val="en-US" w:eastAsia="en-US" w:bidi="en-US"/>
        </w:rPr>
        <w:t xml:space="preserve"> </w:t>
      </w:r>
      <w:proofErr w:type="spellStart"/>
      <w:r>
        <w:rPr>
          <w:lang w:val="en-US" w:eastAsia="en-US" w:bidi="en-US"/>
        </w:rPr>
        <w:t>Servicios</w:t>
      </w:r>
      <w:proofErr w:type="spellEnd"/>
      <w:r>
        <w:rPr>
          <w:lang w:val="en-US" w:eastAsia="en-US" w:bidi="en-US"/>
        </w:rPr>
        <w:t xml:space="preserve"> </w:t>
      </w:r>
      <w:proofErr w:type="spellStart"/>
      <w:r>
        <w:rPr>
          <w:lang w:val="en-US" w:eastAsia="en-US" w:bidi="en-US"/>
        </w:rPr>
        <w:t>Financieros</w:t>
      </w:r>
      <w:proofErr w:type="spellEnd"/>
      <w:r>
        <w:rPr>
          <w:lang w:val="en-US" w:eastAsia="en-US" w:bidi="en-US"/>
        </w:rPr>
        <w:t xml:space="preserve"> </w:t>
      </w:r>
      <w:proofErr w:type="spellStart"/>
      <w:r>
        <w:rPr>
          <w:lang w:val="en-US" w:eastAsia="en-US" w:bidi="en-US"/>
        </w:rPr>
        <w:t>Estudiantiles</w:t>
      </w:r>
      <w:proofErr w:type="spellEnd"/>
      <w:r>
        <w:rPr>
          <w:lang w:val="en-US" w:eastAsia="en-US" w:bidi="en-US"/>
        </w:rPr>
        <w:t xml:space="preserve"> y </w:t>
      </w:r>
      <w:proofErr w:type="spellStart"/>
      <w:r>
        <w:rPr>
          <w:lang w:val="en-US" w:eastAsia="en-US" w:bidi="en-US"/>
        </w:rPr>
        <w:t>ha</w:t>
      </w:r>
      <w:r w:rsidR="00727FD5">
        <w:rPr>
          <w:lang w:val="en-US" w:eastAsia="en-US" w:bidi="en-US"/>
        </w:rPr>
        <w:t>ya</w:t>
      </w:r>
      <w:proofErr w:type="spellEnd"/>
      <w:r>
        <w:rPr>
          <w:lang w:val="en-US" w:eastAsia="en-US" w:bidi="en-US"/>
        </w:rPr>
        <w:t xml:space="preserve"> </w:t>
      </w:r>
      <w:proofErr w:type="spellStart"/>
      <w:r>
        <w:rPr>
          <w:lang w:val="en-US" w:eastAsia="en-US" w:bidi="en-US"/>
        </w:rPr>
        <w:t>firmado</w:t>
      </w:r>
      <w:proofErr w:type="spellEnd"/>
      <w:r>
        <w:rPr>
          <w:lang w:val="en-US" w:eastAsia="en-US" w:bidi="en-US"/>
        </w:rPr>
        <w:t xml:space="preserve"> la </w:t>
      </w:r>
      <w:r>
        <w:t xml:space="preserve">declaración </w:t>
      </w:r>
      <w:r>
        <w:rPr>
          <w:lang w:val="en-US" w:eastAsia="en-US" w:bidi="en-US"/>
        </w:rPr>
        <w:t xml:space="preserve">de </w:t>
      </w:r>
      <w:proofErr w:type="spellStart"/>
      <w:r>
        <w:rPr>
          <w:lang w:val="en-US" w:eastAsia="en-US" w:bidi="en-US"/>
        </w:rPr>
        <w:t>registro</w:t>
      </w:r>
      <w:proofErr w:type="spellEnd"/>
      <w:r>
        <w:rPr>
          <w:lang w:val="en-US" w:eastAsia="en-US" w:bidi="en-US"/>
        </w:rPr>
        <w:t xml:space="preserve"> y/o el </w:t>
      </w:r>
      <w:r>
        <w:t xml:space="preserve">pagaré. </w:t>
      </w:r>
      <w:r>
        <w:rPr>
          <w:lang w:val="en-US" w:eastAsia="en-US" w:bidi="en-US"/>
        </w:rPr>
        <w:t xml:space="preserve">Hasta que </w:t>
      </w:r>
      <w:proofErr w:type="spellStart"/>
      <w:r>
        <w:rPr>
          <w:lang w:val="en-US" w:eastAsia="en-US" w:bidi="en-US"/>
        </w:rPr>
        <w:t>dicha</w:t>
      </w:r>
      <w:proofErr w:type="spellEnd"/>
      <w:r>
        <w:rPr>
          <w:lang w:val="en-US" w:eastAsia="en-US" w:bidi="en-US"/>
        </w:rPr>
        <w:t xml:space="preserve"> </w:t>
      </w:r>
      <w:r>
        <w:t xml:space="preserve">liquidación </w:t>
      </w:r>
      <w:r>
        <w:rPr>
          <w:lang w:val="en-US" w:eastAsia="en-US" w:bidi="en-US"/>
        </w:rPr>
        <w:t xml:space="preserve">se </w:t>
      </w:r>
      <w:proofErr w:type="spellStart"/>
      <w:r>
        <w:rPr>
          <w:lang w:val="en-US" w:eastAsia="en-US" w:bidi="en-US"/>
        </w:rPr>
        <w:t>haya</w:t>
      </w:r>
      <w:proofErr w:type="spellEnd"/>
      <w:r>
        <w:rPr>
          <w:lang w:val="en-US" w:eastAsia="en-US" w:bidi="en-US"/>
        </w:rPr>
        <w:t xml:space="preserve"> </w:t>
      </w:r>
      <w:proofErr w:type="spellStart"/>
      <w:r>
        <w:rPr>
          <w:lang w:val="en-US" w:eastAsia="en-US" w:bidi="en-US"/>
        </w:rPr>
        <w:t>hecho</w:t>
      </w:r>
      <w:proofErr w:type="spellEnd"/>
      <w:r>
        <w:rPr>
          <w:lang w:val="en-US" w:eastAsia="en-US" w:bidi="en-US"/>
        </w:rPr>
        <w:t xml:space="preserve">, el </w:t>
      </w:r>
      <w:proofErr w:type="spellStart"/>
      <w:r>
        <w:rPr>
          <w:lang w:val="en-US" w:eastAsia="en-US" w:bidi="en-US"/>
        </w:rPr>
        <w:t>alu</w:t>
      </w:r>
      <w:r>
        <w:rPr>
          <w:lang w:val="en-US" w:eastAsia="en-US" w:bidi="en-US"/>
        </w:rPr>
        <w:t>mno</w:t>
      </w:r>
      <w:proofErr w:type="spellEnd"/>
      <w:r>
        <w:rPr>
          <w:lang w:val="en-US" w:eastAsia="en-US" w:bidi="en-US"/>
        </w:rPr>
        <w:t xml:space="preserve"> no </w:t>
      </w:r>
      <w:r>
        <w:t xml:space="preserve">tendrá </w:t>
      </w:r>
      <w:r>
        <w:rPr>
          <w:lang w:val="en-US" w:eastAsia="en-US" w:bidi="en-US"/>
        </w:rPr>
        <w:t xml:space="preserve">derecho a </w:t>
      </w:r>
      <w:r>
        <w:t>participar en cualquier clas</w:t>
      </w:r>
      <w:r w:rsidR="00727FD5">
        <w:t>e u otras actividades</w:t>
      </w:r>
      <w:r>
        <w:t>. Al final del período de inscripción, los estudiantes que no han podido hacer los arreglos financieros serán retirados y sus horarios serán quitados de su matrícula.</w:t>
      </w:r>
    </w:p>
    <w:p w:rsidR="003D4631" w:rsidRDefault="008D7A34">
      <w:pPr>
        <w:pStyle w:val="Cuerpodeltexto0"/>
        <w:shd w:val="clear" w:color="auto" w:fill="auto"/>
        <w:spacing w:after="200" w:line="271" w:lineRule="auto"/>
        <w:jc w:val="both"/>
      </w:pPr>
      <w:r>
        <w:t>Los e</w:t>
      </w:r>
      <w:r>
        <w:t>studiantes nuevos estarán obligados a reunirse con el Coordinador de Programa para planear su selección de cursos antes de poder registrarse.</w:t>
      </w:r>
    </w:p>
    <w:p w:rsidR="003D4631" w:rsidRDefault="008D7A34">
      <w:pPr>
        <w:pStyle w:val="Cuerpodeltexto0"/>
        <w:shd w:val="clear" w:color="auto" w:fill="auto"/>
        <w:spacing w:after="60"/>
        <w:jc w:val="both"/>
      </w:pPr>
      <w:r>
        <w:rPr>
          <w:b/>
          <w:bCs/>
        </w:rPr>
        <w:t>Cuota semestral</w:t>
      </w:r>
    </w:p>
    <w:p w:rsidR="003D4631" w:rsidRDefault="008D7A34">
      <w:pPr>
        <w:pStyle w:val="Cuerpodeltexto0"/>
        <w:shd w:val="clear" w:color="auto" w:fill="auto"/>
        <w:spacing w:after="60" w:line="271" w:lineRule="auto"/>
        <w:jc w:val="both"/>
      </w:pPr>
      <w:r>
        <w:t>La cuota semestral de cada estudiante es de 1</w:t>
      </w:r>
      <w:r w:rsidR="006C601F">
        <w:t>.</w:t>
      </w:r>
      <w:r>
        <w:t>250 dólares. Esto permite al estudiante llevar 3 mate</w:t>
      </w:r>
      <w:r>
        <w:t xml:space="preserve">rias y un taller de investigación además de acceder a todos los derechos como </w:t>
      </w:r>
      <w:proofErr w:type="spellStart"/>
      <w:r w:rsidR="006C601F">
        <w:rPr>
          <w:lang w:val="en-US" w:eastAsia="en-US" w:bidi="en-US"/>
        </w:rPr>
        <w:t>estudiante</w:t>
      </w:r>
      <w:proofErr w:type="spellEnd"/>
      <w:r>
        <w:rPr>
          <w:lang w:val="en-US" w:eastAsia="en-US" w:bidi="en-US"/>
        </w:rPr>
        <w:t xml:space="preserve"> de la Universidad Lee. Se llama </w:t>
      </w:r>
      <w:proofErr w:type="spellStart"/>
      <w:r>
        <w:rPr>
          <w:lang w:val="en-US" w:eastAsia="en-US" w:bidi="en-US"/>
        </w:rPr>
        <w:t>estudiante</w:t>
      </w:r>
      <w:proofErr w:type="spellEnd"/>
      <w:r>
        <w:rPr>
          <w:lang w:val="en-US" w:eastAsia="en-US" w:bidi="en-US"/>
        </w:rPr>
        <w:t xml:space="preserve"> de </w:t>
      </w:r>
      <w:proofErr w:type="spellStart"/>
      <w:r>
        <w:rPr>
          <w:lang w:val="en-US" w:eastAsia="en-US" w:bidi="en-US"/>
        </w:rPr>
        <w:t>tiempo</w:t>
      </w:r>
      <w:proofErr w:type="spellEnd"/>
      <w:r>
        <w:rPr>
          <w:lang w:val="en-US" w:eastAsia="en-US" w:bidi="en-US"/>
        </w:rPr>
        <w:t xml:space="preserve"> </w:t>
      </w:r>
      <w:proofErr w:type="spellStart"/>
      <w:r>
        <w:rPr>
          <w:lang w:val="en-US" w:eastAsia="en-US" w:bidi="en-US"/>
        </w:rPr>
        <w:t>completo</w:t>
      </w:r>
      <w:proofErr w:type="spellEnd"/>
      <w:r>
        <w:rPr>
          <w:lang w:val="en-US" w:eastAsia="en-US" w:bidi="en-US"/>
        </w:rPr>
        <w:t xml:space="preserve"> a </w:t>
      </w:r>
      <w:proofErr w:type="spellStart"/>
      <w:r>
        <w:rPr>
          <w:lang w:val="en-US" w:eastAsia="en-US" w:bidi="en-US"/>
        </w:rPr>
        <w:t>quien</w:t>
      </w:r>
      <w:proofErr w:type="spellEnd"/>
      <w:r>
        <w:rPr>
          <w:lang w:val="en-US" w:eastAsia="en-US" w:bidi="en-US"/>
        </w:rPr>
        <w:t xml:space="preserve"> </w:t>
      </w:r>
      <w:proofErr w:type="spellStart"/>
      <w:r>
        <w:rPr>
          <w:lang w:val="en-US" w:eastAsia="en-US" w:bidi="en-US"/>
        </w:rPr>
        <w:t>alcanza</w:t>
      </w:r>
      <w:proofErr w:type="spellEnd"/>
      <w:r>
        <w:rPr>
          <w:lang w:val="en-US" w:eastAsia="en-US" w:bidi="en-US"/>
        </w:rPr>
        <w:t xml:space="preserve"> </w:t>
      </w:r>
      <w:proofErr w:type="spellStart"/>
      <w:r>
        <w:rPr>
          <w:lang w:val="en-US" w:eastAsia="en-US" w:bidi="en-US"/>
        </w:rPr>
        <w:t>todas</w:t>
      </w:r>
      <w:proofErr w:type="spellEnd"/>
      <w:r>
        <w:rPr>
          <w:lang w:val="en-US" w:eastAsia="en-US" w:bidi="en-US"/>
        </w:rPr>
        <w:t xml:space="preserve"> las </w:t>
      </w:r>
      <w:proofErr w:type="spellStart"/>
      <w:r>
        <w:rPr>
          <w:lang w:val="en-US" w:eastAsia="en-US" w:bidi="en-US"/>
        </w:rPr>
        <w:t>especificaciones</w:t>
      </w:r>
      <w:proofErr w:type="spellEnd"/>
      <w:r>
        <w:rPr>
          <w:lang w:val="en-US" w:eastAsia="en-US" w:bidi="en-US"/>
        </w:rPr>
        <w:t xml:space="preserve"> </w:t>
      </w:r>
      <w:proofErr w:type="spellStart"/>
      <w:r>
        <w:rPr>
          <w:lang w:val="en-US" w:eastAsia="en-US" w:bidi="en-US"/>
        </w:rPr>
        <w:t>anteriores</w:t>
      </w:r>
      <w:proofErr w:type="spellEnd"/>
      <w:r>
        <w:rPr>
          <w:lang w:val="en-US" w:eastAsia="en-US" w:bidi="en-US"/>
        </w:rPr>
        <w:t>.</w:t>
      </w:r>
    </w:p>
    <w:p w:rsidR="003D4631" w:rsidRDefault="008D7A34">
      <w:pPr>
        <w:pStyle w:val="Cuerpodeltexto0"/>
        <w:shd w:val="clear" w:color="auto" w:fill="auto"/>
        <w:spacing w:after="60"/>
        <w:jc w:val="both"/>
      </w:pPr>
      <w:r>
        <w:t xml:space="preserve">También </w:t>
      </w:r>
      <w:proofErr w:type="spellStart"/>
      <w:r>
        <w:rPr>
          <w:lang w:val="en-US" w:eastAsia="en-US" w:bidi="en-US"/>
        </w:rPr>
        <w:t>es</w:t>
      </w:r>
      <w:proofErr w:type="spellEnd"/>
      <w:r>
        <w:rPr>
          <w:lang w:val="en-US" w:eastAsia="en-US" w:bidi="en-US"/>
        </w:rPr>
        <w:t xml:space="preserve"> un </w:t>
      </w:r>
      <w:proofErr w:type="spellStart"/>
      <w:r>
        <w:rPr>
          <w:lang w:val="en-US" w:eastAsia="en-US" w:bidi="en-US"/>
        </w:rPr>
        <w:t>estudiante</w:t>
      </w:r>
      <w:proofErr w:type="spellEnd"/>
      <w:r>
        <w:rPr>
          <w:lang w:val="en-US" w:eastAsia="en-US" w:bidi="en-US"/>
        </w:rPr>
        <w:t xml:space="preserve"> a </w:t>
      </w:r>
      <w:proofErr w:type="spellStart"/>
      <w:r>
        <w:rPr>
          <w:lang w:val="en-US" w:eastAsia="en-US" w:bidi="en-US"/>
        </w:rPr>
        <w:t>tiempo</w:t>
      </w:r>
      <w:proofErr w:type="spellEnd"/>
      <w:r>
        <w:rPr>
          <w:lang w:val="en-US" w:eastAsia="en-US" w:bidi="en-US"/>
        </w:rPr>
        <w:t xml:space="preserve"> </w:t>
      </w:r>
      <w:proofErr w:type="spellStart"/>
      <w:r>
        <w:rPr>
          <w:lang w:val="en-US" w:eastAsia="en-US" w:bidi="en-US"/>
        </w:rPr>
        <w:t>com</w:t>
      </w:r>
      <w:r>
        <w:rPr>
          <w:lang w:val="en-US" w:eastAsia="en-US" w:bidi="en-US"/>
        </w:rPr>
        <w:t>pleto</w:t>
      </w:r>
      <w:proofErr w:type="spellEnd"/>
      <w:r>
        <w:rPr>
          <w:lang w:val="en-US" w:eastAsia="en-US" w:bidi="en-US"/>
        </w:rPr>
        <w:t xml:space="preserve"> el que se </w:t>
      </w:r>
      <w:proofErr w:type="spellStart"/>
      <w:r>
        <w:rPr>
          <w:lang w:val="en-US" w:eastAsia="en-US" w:bidi="en-US"/>
        </w:rPr>
        <w:t>matricula</w:t>
      </w:r>
      <w:proofErr w:type="spellEnd"/>
      <w:r>
        <w:rPr>
          <w:lang w:val="en-US" w:eastAsia="en-US" w:bidi="en-US"/>
        </w:rPr>
        <w:t xml:space="preserve"> </w:t>
      </w:r>
      <w:proofErr w:type="spellStart"/>
      <w:r>
        <w:rPr>
          <w:lang w:val="en-US" w:eastAsia="en-US" w:bidi="en-US"/>
        </w:rPr>
        <w:t>en</w:t>
      </w:r>
      <w:proofErr w:type="spellEnd"/>
      <w:r>
        <w:rPr>
          <w:lang w:val="en-US" w:eastAsia="en-US" w:bidi="en-US"/>
        </w:rPr>
        <w:t xml:space="preserve"> el </w:t>
      </w:r>
      <w:r>
        <w:t xml:space="preserve">último </w:t>
      </w:r>
      <w:proofErr w:type="spellStart"/>
      <w:r>
        <w:rPr>
          <w:lang w:val="en-US" w:eastAsia="en-US" w:bidi="en-US"/>
        </w:rPr>
        <w:t>semestre</w:t>
      </w:r>
      <w:proofErr w:type="spellEnd"/>
      <w:r>
        <w:rPr>
          <w:lang w:val="en-US" w:eastAsia="en-US" w:bidi="en-US"/>
        </w:rPr>
        <w:t xml:space="preserve">, </w:t>
      </w:r>
      <w:proofErr w:type="spellStart"/>
      <w:r>
        <w:rPr>
          <w:lang w:val="en-US" w:eastAsia="en-US" w:bidi="en-US"/>
        </w:rPr>
        <w:t>en</w:t>
      </w:r>
      <w:proofErr w:type="spellEnd"/>
      <w:r>
        <w:rPr>
          <w:lang w:val="en-US" w:eastAsia="en-US" w:bidi="en-US"/>
        </w:rPr>
        <w:t xml:space="preserve"> el que no </w:t>
      </w:r>
      <w:proofErr w:type="spellStart"/>
      <w:r>
        <w:rPr>
          <w:lang w:val="en-US" w:eastAsia="en-US" w:bidi="en-US"/>
        </w:rPr>
        <w:t>toma</w:t>
      </w:r>
      <w:proofErr w:type="spellEnd"/>
      <w:r>
        <w:rPr>
          <w:lang w:val="en-US" w:eastAsia="en-US" w:bidi="en-US"/>
        </w:rPr>
        <w:t xml:space="preserve"> </w:t>
      </w:r>
      <w:proofErr w:type="spellStart"/>
      <w:r>
        <w:rPr>
          <w:lang w:val="en-US" w:eastAsia="en-US" w:bidi="en-US"/>
        </w:rPr>
        <w:t>materias</w:t>
      </w:r>
      <w:proofErr w:type="spellEnd"/>
      <w:r>
        <w:rPr>
          <w:lang w:val="en-US" w:eastAsia="en-US" w:bidi="en-US"/>
        </w:rPr>
        <w:t xml:space="preserve">, </w:t>
      </w:r>
      <w:proofErr w:type="spellStart"/>
      <w:r>
        <w:rPr>
          <w:lang w:val="en-US" w:eastAsia="en-US" w:bidi="en-US"/>
        </w:rPr>
        <w:t>pero</w:t>
      </w:r>
      <w:proofErr w:type="spellEnd"/>
      <w:r>
        <w:rPr>
          <w:lang w:val="en-US" w:eastAsia="en-US" w:bidi="en-US"/>
        </w:rPr>
        <w:t xml:space="preserve"> </w:t>
      </w:r>
      <w:proofErr w:type="spellStart"/>
      <w:r>
        <w:rPr>
          <w:lang w:val="en-US" w:eastAsia="en-US" w:bidi="en-US"/>
        </w:rPr>
        <w:t>desarrolla</w:t>
      </w:r>
      <w:proofErr w:type="spellEnd"/>
      <w:r>
        <w:rPr>
          <w:lang w:val="en-US" w:eastAsia="en-US" w:bidi="en-US"/>
        </w:rPr>
        <w:t xml:space="preserve"> </w:t>
      </w:r>
      <w:proofErr w:type="spellStart"/>
      <w:r>
        <w:rPr>
          <w:lang w:val="en-US" w:eastAsia="en-US" w:bidi="en-US"/>
        </w:rPr>
        <w:t>su</w:t>
      </w:r>
      <w:proofErr w:type="spellEnd"/>
      <w:r>
        <w:rPr>
          <w:lang w:val="en-US" w:eastAsia="en-US" w:bidi="en-US"/>
        </w:rPr>
        <w:t xml:space="preserve"> </w:t>
      </w:r>
      <w:proofErr w:type="spellStart"/>
      <w:r>
        <w:rPr>
          <w:lang w:val="en-US" w:eastAsia="en-US" w:bidi="en-US"/>
        </w:rPr>
        <w:t>trabajo</w:t>
      </w:r>
      <w:proofErr w:type="spellEnd"/>
      <w:r>
        <w:rPr>
          <w:lang w:val="en-US" w:eastAsia="en-US" w:bidi="en-US"/>
        </w:rPr>
        <w:t xml:space="preserve"> de </w:t>
      </w:r>
      <w:r>
        <w:t xml:space="preserve">investigación </w:t>
      </w:r>
      <w:r>
        <w:rPr>
          <w:lang w:val="en-US" w:eastAsia="en-US" w:bidi="en-US"/>
        </w:rPr>
        <w:t xml:space="preserve">final. El </w:t>
      </w:r>
      <w:proofErr w:type="spellStart"/>
      <w:r>
        <w:rPr>
          <w:lang w:val="en-US" w:eastAsia="en-US" w:bidi="en-US"/>
        </w:rPr>
        <w:t>pago</w:t>
      </w:r>
      <w:proofErr w:type="spellEnd"/>
      <w:r>
        <w:rPr>
          <w:lang w:val="en-US" w:eastAsia="en-US" w:bidi="en-US"/>
        </w:rPr>
        <w:t xml:space="preserve"> </w:t>
      </w:r>
      <w:proofErr w:type="spellStart"/>
      <w:r>
        <w:rPr>
          <w:lang w:val="en-US" w:eastAsia="en-US" w:bidi="en-US"/>
        </w:rPr>
        <w:t>por</w:t>
      </w:r>
      <w:proofErr w:type="spellEnd"/>
      <w:r>
        <w:rPr>
          <w:lang w:val="en-US" w:eastAsia="en-US" w:bidi="en-US"/>
        </w:rPr>
        <w:t xml:space="preserve"> el </w:t>
      </w:r>
      <w:proofErr w:type="spellStart"/>
      <w:r>
        <w:rPr>
          <w:lang w:val="en-US" w:eastAsia="en-US" w:bidi="en-US"/>
        </w:rPr>
        <w:t>semestre</w:t>
      </w:r>
      <w:proofErr w:type="spellEnd"/>
      <w:r>
        <w:rPr>
          <w:lang w:val="en-US" w:eastAsia="en-US" w:bidi="en-US"/>
        </w:rPr>
        <w:t xml:space="preserve"> </w:t>
      </w:r>
      <w:r>
        <w:t xml:space="preserve">será </w:t>
      </w:r>
      <w:r>
        <w:rPr>
          <w:lang w:val="en-US" w:eastAsia="en-US" w:bidi="en-US"/>
        </w:rPr>
        <w:t xml:space="preserve">el </w:t>
      </w:r>
      <w:proofErr w:type="spellStart"/>
      <w:r>
        <w:rPr>
          <w:lang w:val="en-US" w:eastAsia="en-US" w:bidi="en-US"/>
        </w:rPr>
        <w:t>mismo</w:t>
      </w:r>
      <w:proofErr w:type="spellEnd"/>
      <w:r>
        <w:rPr>
          <w:lang w:val="en-US" w:eastAsia="en-US" w:bidi="en-US"/>
        </w:rPr>
        <w:t>: 1</w:t>
      </w:r>
      <w:r w:rsidR="006C601F">
        <w:rPr>
          <w:lang w:val="en-US" w:eastAsia="en-US" w:bidi="en-US"/>
        </w:rPr>
        <w:t>.</w:t>
      </w:r>
      <w:r>
        <w:rPr>
          <w:lang w:val="en-US" w:eastAsia="en-US" w:bidi="en-US"/>
        </w:rPr>
        <w:t xml:space="preserve">250 </w:t>
      </w:r>
      <w:r>
        <w:t>dólares.</w:t>
      </w:r>
    </w:p>
    <w:p w:rsidR="003D4631" w:rsidRDefault="008D7A34">
      <w:pPr>
        <w:pStyle w:val="Cuerpodeltexto0"/>
        <w:shd w:val="clear" w:color="auto" w:fill="auto"/>
        <w:spacing w:after="460"/>
        <w:jc w:val="both"/>
      </w:pPr>
      <w:proofErr w:type="spellStart"/>
      <w:r>
        <w:rPr>
          <w:lang w:val="en-US" w:eastAsia="en-US" w:bidi="en-US"/>
        </w:rPr>
        <w:t>Existe</w:t>
      </w:r>
      <w:proofErr w:type="spellEnd"/>
      <w:r>
        <w:rPr>
          <w:lang w:val="en-US" w:eastAsia="en-US" w:bidi="en-US"/>
        </w:rPr>
        <w:t xml:space="preserve"> la </w:t>
      </w:r>
      <w:r>
        <w:t xml:space="preserve">categoría </w:t>
      </w:r>
      <w:r>
        <w:rPr>
          <w:lang w:val="en-US" w:eastAsia="en-US" w:bidi="en-US"/>
        </w:rPr>
        <w:t xml:space="preserve">de </w:t>
      </w:r>
      <w:proofErr w:type="spellStart"/>
      <w:r>
        <w:rPr>
          <w:lang w:val="en-US" w:eastAsia="en-US" w:bidi="en-US"/>
        </w:rPr>
        <w:t>estudiante</w:t>
      </w:r>
      <w:proofErr w:type="spellEnd"/>
      <w:r>
        <w:rPr>
          <w:lang w:val="en-US" w:eastAsia="en-US" w:bidi="en-US"/>
        </w:rPr>
        <w:t xml:space="preserve"> a </w:t>
      </w:r>
      <w:proofErr w:type="spellStart"/>
      <w:r>
        <w:rPr>
          <w:lang w:val="en-US" w:eastAsia="en-US" w:bidi="en-US"/>
        </w:rPr>
        <w:t>tiempo</w:t>
      </w:r>
      <w:proofErr w:type="spellEnd"/>
      <w:r>
        <w:rPr>
          <w:lang w:val="en-US" w:eastAsia="en-US" w:bidi="en-US"/>
        </w:rPr>
        <w:t xml:space="preserve"> </w:t>
      </w:r>
      <w:proofErr w:type="spellStart"/>
      <w:r>
        <w:rPr>
          <w:lang w:val="en-US" w:eastAsia="en-US" w:bidi="en-US"/>
        </w:rPr>
        <w:t>parcial</w:t>
      </w:r>
      <w:proofErr w:type="spellEnd"/>
      <w:r>
        <w:rPr>
          <w:lang w:val="en-US" w:eastAsia="en-US" w:bidi="en-US"/>
        </w:rPr>
        <w:t xml:space="preserve">, a </w:t>
      </w:r>
      <w:proofErr w:type="spellStart"/>
      <w:r>
        <w:rPr>
          <w:lang w:val="en-US" w:eastAsia="en-US" w:bidi="en-US"/>
        </w:rPr>
        <w:t>quien</w:t>
      </w:r>
      <w:proofErr w:type="spellEnd"/>
      <w:r>
        <w:rPr>
          <w:lang w:val="en-US" w:eastAsia="en-US" w:bidi="en-US"/>
        </w:rPr>
        <w:t xml:space="preserve"> </w:t>
      </w:r>
      <w:proofErr w:type="spellStart"/>
      <w:r>
        <w:rPr>
          <w:lang w:val="en-US" w:eastAsia="en-US" w:bidi="en-US"/>
        </w:rPr>
        <w:t>toma</w:t>
      </w:r>
      <w:proofErr w:type="spellEnd"/>
      <w:r>
        <w:rPr>
          <w:lang w:val="en-US" w:eastAsia="en-US" w:bidi="en-US"/>
        </w:rPr>
        <w:t xml:space="preserve"> </w:t>
      </w:r>
      <w:r>
        <w:t xml:space="preserve">sólo </w:t>
      </w:r>
      <w:r>
        <w:rPr>
          <w:lang w:val="en-US" w:eastAsia="en-US" w:bidi="en-US"/>
        </w:rPr>
        <w:t xml:space="preserve">1-2 </w:t>
      </w:r>
      <w:proofErr w:type="spellStart"/>
      <w:r>
        <w:rPr>
          <w:lang w:val="en-US" w:eastAsia="en-US" w:bidi="en-US"/>
        </w:rPr>
        <w:t>m</w:t>
      </w:r>
      <w:r>
        <w:rPr>
          <w:lang w:val="en-US" w:eastAsia="en-US" w:bidi="en-US"/>
        </w:rPr>
        <w:t>aterias</w:t>
      </w:r>
      <w:proofErr w:type="spellEnd"/>
      <w:r>
        <w:rPr>
          <w:lang w:val="en-US" w:eastAsia="en-US" w:bidi="en-US"/>
        </w:rPr>
        <w:t xml:space="preserve"> </w:t>
      </w:r>
      <w:proofErr w:type="spellStart"/>
      <w:r>
        <w:rPr>
          <w:lang w:val="en-US" w:eastAsia="en-US" w:bidi="en-US"/>
        </w:rPr>
        <w:t>por</w:t>
      </w:r>
      <w:proofErr w:type="spellEnd"/>
      <w:r>
        <w:rPr>
          <w:lang w:val="en-US" w:eastAsia="en-US" w:bidi="en-US"/>
        </w:rPr>
        <w:t xml:space="preserve"> </w:t>
      </w:r>
      <w:proofErr w:type="spellStart"/>
      <w:r>
        <w:rPr>
          <w:lang w:val="en-US" w:eastAsia="en-US" w:bidi="en-US"/>
        </w:rPr>
        <w:t>semestre</w:t>
      </w:r>
      <w:proofErr w:type="spellEnd"/>
      <w:r>
        <w:rPr>
          <w:lang w:val="en-US" w:eastAsia="en-US" w:bidi="en-US"/>
        </w:rPr>
        <w:t xml:space="preserve">, </w:t>
      </w:r>
      <w:proofErr w:type="spellStart"/>
      <w:r>
        <w:rPr>
          <w:lang w:val="en-US" w:eastAsia="en-US" w:bidi="en-US"/>
        </w:rPr>
        <w:t>tiene</w:t>
      </w:r>
      <w:proofErr w:type="spellEnd"/>
      <w:r>
        <w:rPr>
          <w:lang w:val="en-US" w:eastAsia="en-US" w:bidi="en-US"/>
        </w:rPr>
        <w:t xml:space="preserve"> </w:t>
      </w:r>
      <w:proofErr w:type="spellStart"/>
      <w:r>
        <w:rPr>
          <w:lang w:val="en-US" w:eastAsia="en-US" w:bidi="en-US"/>
        </w:rPr>
        <w:t>los</w:t>
      </w:r>
      <w:proofErr w:type="spellEnd"/>
      <w:r>
        <w:rPr>
          <w:lang w:val="en-US" w:eastAsia="en-US" w:bidi="en-US"/>
        </w:rPr>
        <w:t xml:space="preserve"> derechos </w:t>
      </w:r>
      <w:proofErr w:type="spellStart"/>
      <w:r>
        <w:rPr>
          <w:lang w:val="en-US" w:eastAsia="en-US" w:bidi="en-US"/>
        </w:rPr>
        <w:t>estudiantiles</w:t>
      </w:r>
      <w:proofErr w:type="spellEnd"/>
      <w:r>
        <w:rPr>
          <w:lang w:val="en-US" w:eastAsia="en-US" w:bidi="en-US"/>
        </w:rPr>
        <w:t xml:space="preserve">, </w:t>
      </w:r>
      <w:proofErr w:type="spellStart"/>
      <w:r>
        <w:rPr>
          <w:lang w:val="en-US" w:eastAsia="en-US" w:bidi="en-US"/>
        </w:rPr>
        <w:t>pero</w:t>
      </w:r>
      <w:proofErr w:type="spellEnd"/>
      <w:r>
        <w:rPr>
          <w:lang w:val="en-US" w:eastAsia="en-US" w:bidi="en-US"/>
        </w:rPr>
        <w:t xml:space="preserve"> el </w:t>
      </w:r>
      <w:proofErr w:type="spellStart"/>
      <w:r>
        <w:rPr>
          <w:lang w:val="en-US" w:eastAsia="en-US" w:bidi="en-US"/>
        </w:rPr>
        <w:t>costo</w:t>
      </w:r>
      <w:proofErr w:type="spellEnd"/>
      <w:r>
        <w:rPr>
          <w:lang w:val="en-US" w:eastAsia="en-US" w:bidi="en-US"/>
        </w:rPr>
        <w:t xml:space="preserve"> del </w:t>
      </w:r>
      <w:proofErr w:type="spellStart"/>
      <w:r>
        <w:rPr>
          <w:lang w:val="en-US" w:eastAsia="en-US" w:bidi="en-US"/>
        </w:rPr>
        <w:t>semestre</w:t>
      </w:r>
      <w:proofErr w:type="spellEnd"/>
      <w:r>
        <w:rPr>
          <w:lang w:val="en-US" w:eastAsia="en-US" w:bidi="en-US"/>
        </w:rPr>
        <w:t xml:space="preserve"> </w:t>
      </w:r>
      <w:r>
        <w:t xml:space="preserve">dependerá </w:t>
      </w:r>
      <w:r>
        <w:rPr>
          <w:lang w:val="en-US" w:eastAsia="en-US" w:bidi="en-US"/>
        </w:rPr>
        <w:t xml:space="preserve">de la </w:t>
      </w:r>
      <w:proofErr w:type="spellStart"/>
      <w:r>
        <w:rPr>
          <w:lang w:val="en-US" w:eastAsia="en-US" w:bidi="en-US"/>
        </w:rPr>
        <w:t>cantidad</w:t>
      </w:r>
      <w:proofErr w:type="spellEnd"/>
      <w:r>
        <w:rPr>
          <w:lang w:val="en-US" w:eastAsia="en-US" w:bidi="en-US"/>
        </w:rPr>
        <w:t xml:space="preserve"> de </w:t>
      </w:r>
      <w:proofErr w:type="spellStart"/>
      <w:r>
        <w:rPr>
          <w:lang w:val="en-US" w:eastAsia="en-US" w:bidi="en-US"/>
        </w:rPr>
        <w:t>materias</w:t>
      </w:r>
      <w:proofErr w:type="spellEnd"/>
      <w:r>
        <w:rPr>
          <w:lang w:val="en-US" w:eastAsia="en-US" w:bidi="en-US"/>
        </w:rPr>
        <w:t xml:space="preserve"> que tome y se </w:t>
      </w:r>
      <w:r>
        <w:t xml:space="preserve">calculará </w:t>
      </w:r>
      <w:proofErr w:type="spellStart"/>
      <w:r>
        <w:rPr>
          <w:lang w:val="en-US" w:eastAsia="en-US" w:bidi="en-US"/>
        </w:rPr>
        <w:t>haciendo</w:t>
      </w:r>
      <w:proofErr w:type="spellEnd"/>
      <w:r>
        <w:rPr>
          <w:lang w:val="en-US" w:eastAsia="en-US" w:bidi="en-US"/>
        </w:rPr>
        <w:t xml:space="preserve"> la </w:t>
      </w:r>
      <w:proofErr w:type="spellStart"/>
      <w:r>
        <w:rPr>
          <w:lang w:val="en-US" w:eastAsia="en-US" w:bidi="en-US"/>
        </w:rPr>
        <w:t>respectiva</w:t>
      </w:r>
      <w:proofErr w:type="spellEnd"/>
      <w:r>
        <w:rPr>
          <w:lang w:val="en-US" w:eastAsia="en-US" w:bidi="en-US"/>
        </w:rPr>
        <w:t xml:space="preserve"> </w:t>
      </w:r>
      <w:r>
        <w:t xml:space="preserve">división </w:t>
      </w:r>
      <w:r>
        <w:rPr>
          <w:lang w:val="en-US" w:eastAsia="en-US" w:bidi="en-US"/>
        </w:rPr>
        <w:t xml:space="preserve">del </w:t>
      </w:r>
      <w:proofErr w:type="spellStart"/>
      <w:r>
        <w:rPr>
          <w:lang w:val="en-US" w:eastAsia="en-US" w:bidi="en-US"/>
        </w:rPr>
        <w:t>monto</w:t>
      </w:r>
      <w:proofErr w:type="spellEnd"/>
      <w:r>
        <w:rPr>
          <w:lang w:val="en-US" w:eastAsia="en-US" w:bidi="en-US"/>
        </w:rPr>
        <w:t xml:space="preserve"> total </w:t>
      </w:r>
      <w:proofErr w:type="spellStart"/>
      <w:r>
        <w:rPr>
          <w:lang w:val="en-US" w:eastAsia="en-US" w:bidi="en-US"/>
        </w:rPr>
        <w:t>por</w:t>
      </w:r>
      <w:proofErr w:type="spellEnd"/>
      <w:r>
        <w:rPr>
          <w:lang w:val="en-US" w:eastAsia="en-US" w:bidi="en-US"/>
        </w:rPr>
        <w:t xml:space="preserve"> </w:t>
      </w:r>
      <w:proofErr w:type="spellStart"/>
      <w:r>
        <w:rPr>
          <w:lang w:val="en-US" w:eastAsia="en-US" w:bidi="en-US"/>
        </w:rPr>
        <w:t>semestre</w:t>
      </w:r>
      <w:proofErr w:type="spellEnd"/>
      <w:r>
        <w:rPr>
          <w:lang w:val="en-US" w:eastAsia="en-US" w:bidi="en-US"/>
        </w:rPr>
        <w:t>.</w:t>
      </w:r>
    </w:p>
    <w:p w:rsidR="003D4631" w:rsidRDefault="008D7A34">
      <w:pPr>
        <w:pStyle w:val="Ttulo20"/>
        <w:keepNext/>
        <w:keepLines/>
        <w:shd w:val="clear" w:color="auto" w:fill="auto"/>
        <w:spacing w:after="460"/>
        <w:jc w:val="both"/>
      </w:pPr>
      <w:bookmarkStart w:id="22" w:name="bookmark22"/>
      <w:bookmarkStart w:id="23" w:name="bookmark23"/>
      <w:r>
        <w:t xml:space="preserve">POLÍTICA </w:t>
      </w:r>
      <w:r>
        <w:rPr>
          <w:lang w:val="en-US" w:eastAsia="en-US" w:bidi="en-US"/>
        </w:rPr>
        <w:t>DE CALIFICACIONES</w:t>
      </w:r>
      <w:bookmarkEnd w:id="22"/>
      <w:bookmarkEnd w:id="23"/>
    </w:p>
    <w:p w:rsidR="003D4631" w:rsidRDefault="008D7A34">
      <w:pPr>
        <w:pStyle w:val="Cuerpodeltexto0"/>
        <w:shd w:val="clear" w:color="auto" w:fill="auto"/>
        <w:spacing w:after="60"/>
        <w:jc w:val="both"/>
      </w:pPr>
      <w:r>
        <w:rPr>
          <w:lang w:val="en-US" w:eastAsia="en-US" w:bidi="en-US"/>
        </w:rPr>
        <w:t xml:space="preserve">Se </w:t>
      </w:r>
      <w:proofErr w:type="spellStart"/>
      <w:r>
        <w:rPr>
          <w:lang w:val="en-US" w:eastAsia="en-US" w:bidi="en-US"/>
        </w:rPr>
        <w:t>requiere</w:t>
      </w:r>
      <w:proofErr w:type="spellEnd"/>
      <w:r>
        <w:rPr>
          <w:lang w:val="en-US" w:eastAsia="en-US" w:bidi="en-US"/>
        </w:rPr>
        <w:t xml:space="preserve"> </w:t>
      </w:r>
      <w:proofErr w:type="gramStart"/>
      <w:r>
        <w:rPr>
          <w:lang w:val="en-US" w:eastAsia="en-US" w:bidi="en-US"/>
        </w:rPr>
        <w:t>un</w:t>
      </w:r>
      <w:proofErr w:type="gramEnd"/>
      <w:r>
        <w:rPr>
          <w:lang w:val="en-US" w:eastAsia="en-US" w:bidi="en-US"/>
        </w:rPr>
        <w:t xml:space="preserve"> </w:t>
      </w:r>
      <w:proofErr w:type="spellStart"/>
      <w:r>
        <w:rPr>
          <w:lang w:val="en-US" w:eastAsia="en-US" w:bidi="en-US"/>
        </w:rPr>
        <w:t>progreso</w:t>
      </w:r>
      <w:proofErr w:type="spellEnd"/>
      <w:r>
        <w:rPr>
          <w:lang w:val="en-US" w:eastAsia="en-US" w:bidi="en-US"/>
        </w:rPr>
        <w:t xml:space="preserve"> </w:t>
      </w:r>
      <w:proofErr w:type="spellStart"/>
      <w:r>
        <w:rPr>
          <w:lang w:val="en-US" w:eastAsia="en-US" w:bidi="en-US"/>
        </w:rPr>
        <w:t>satisfactorio</w:t>
      </w:r>
      <w:proofErr w:type="spellEnd"/>
      <w:r>
        <w:rPr>
          <w:lang w:val="en-US" w:eastAsia="en-US" w:bidi="en-US"/>
        </w:rPr>
        <w:t xml:space="preserve"> </w:t>
      </w:r>
      <w:proofErr w:type="spellStart"/>
      <w:r>
        <w:rPr>
          <w:lang w:val="en-US" w:eastAsia="en-US" w:bidi="en-US"/>
        </w:rPr>
        <w:t>hacia</w:t>
      </w:r>
      <w:proofErr w:type="spellEnd"/>
      <w:r>
        <w:rPr>
          <w:lang w:val="en-US" w:eastAsia="en-US" w:bidi="en-US"/>
        </w:rPr>
        <w:t xml:space="preserve"> el </w:t>
      </w:r>
      <w:r>
        <w:t xml:space="preserve">título. </w:t>
      </w:r>
      <w:proofErr w:type="gramStart"/>
      <w:r>
        <w:rPr>
          <w:lang w:val="en-US" w:eastAsia="en-US" w:bidi="en-US"/>
        </w:rPr>
        <w:t>Un</w:t>
      </w:r>
      <w:proofErr w:type="gramEnd"/>
      <w:r>
        <w:rPr>
          <w:lang w:val="en-US" w:eastAsia="en-US" w:bidi="en-US"/>
        </w:rPr>
        <w:t xml:space="preserve"> </w:t>
      </w:r>
      <w:proofErr w:type="spellStart"/>
      <w:r>
        <w:rPr>
          <w:lang w:val="en-US" w:eastAsia="en-US" w:bidi="en-US"/>
        </w:rPr>
        <w:t>estudiante</w:t>
      </w:r>
      <w:proofErr w:type="spellEnd"/>
      <w:r>
        <w:rPr>
          <w:lang w:val="en-US" w:eastAsia="en-US" w:bidi="en-US"/>
        </w:rPr>
        <w:t xml:space="preserve"> </w:t>
      </w:r>
      <w:proofErr w:type="spellStart"/>
      <w:r>
        <w:rPr>
          <w:lang w:val="en-US" w:eastAsia="en-US" w:bidi="en-US"/>
        </w:rPr>
        <w:t>puede</w:t>
      </w:r>
      <w:proofErr w:type="spellEnd"/>
      <w:r>
        <w:rPr>
          <w:lang w:val="en-US" w:eastAsia="en-US" w:bidi="en-US"/>
        </w:rPr>
        <w:t xml:space="preserve"> </w:t>
      </w:r>
      <w:proofErr w:type="spellStart"/>
      <w:r>
        <w:rPr>
          <w:lang w:val="en-US" w:eastAsia="en-US" w:bidi="en-US"/>
        </w:rPr>
        <w:t>ser</w:t>
      </w:r>
      <w:proofErr w:type="spellEnd"/>
      <w:r>
        <w:rPr>
          <w:lang w:val="en-US" w:eastAsia="en-US" w:bidi="en-US"/>
        </w:rPr>
        <w:t xml:space="preserve"> </w:t>
      </w:r>
      <w:proofErr w:type="spellStart"/>
      <w:r>
        <w:rPr>
          <w:lang w:val="en-US" w:eastAsia="en-US" w:bidi="en-US"/>
        </w:rPr>
        <w:t>descalificado</w:t>
      </w:r>
      <w:proofErr w:type="spellEnd"/>
      <w:r>
        <w:rPr>
          <w:lang w:val="en-US" w:eastAsia="en-US" w:bidi="en-US"/>
        </w:rPr>
        <w:t xml:space="preserve"> d</w:t>
      </w:r>
      <w:r w:rsidR="002D0A88">
        <w:rPr>
          <w:lang w:val="en-US" w:eastAsia="en-US" w:bidi="en-US"/>
        </w:rPr>
        <w:t xml:space="preserve">el </w:t>
      </w:r>
      <w:proofErr w:type="spellStart"/>
      <w:r w:rsidR="002D0A88">
        <w:rPr>
          <w:lang w:val="en-US" w:eastAsia="en-US" w:bidi="en-US"/>
        </w:rPr>
        <w:t>programa</w:t>
      </w:r>
      <w:proofErr w:type="spellEnd"/>
      <w:r w:rsidR="002D0A88">
        <w:rPr>
          <w:lang w:val="en-US" w:eastAsia="en-US" w:bidi="en-US"/>
        </w:rPr>
        <w:t xml:space="preserve"> de </w:t>
      </w:r>
      <w:proofErr w:type="spellStart"/>
      <w:r w:rsidR="002D0A88">
        <w:rPr>
          <w:lang w:val="en-US" w:eastAsia="en-US" w:bidi="en-US"/>
        </w:rPr>
        <w:t>estudios</w:t>
      </w:r>
      <w:proofErr w:type="spellEnd"/>
      <w:r w:rsidR="002D0A88">
        <w:rPr>
          <w:lang w:val="en-US" w:eastAsia="en-US" w:bidi="en-US"/>
        </w:rPr>
        <w:t xml:space="preserve"> de </w:t>
      </w:r>
      <w:proofErr w:type="spellStart"/>
      <w:r w:rsidR="002D0A88">
        <w:rPr>
          <w:lang w:val="en-US" w:eastAsia="en-US" w:bidi="en-US"/>
        </w:rPr>
        <w:t>post</w:t>
      </w:r>
      <w:r>
        <w:rPr>
          <w:lang w:val="en-US" w:eastAsia="en-US" w:bidi="en-US"/>
        </w:rPr>
        <w:t>grado</w:t>
      </w:r>
      <w:proofErr w:type="spellEnd"/>
      <w:r>
        <w:rPr>
          <w:lang w:val="en-US" w:eastAsia="en-US" w:bidi="en-US"/>
        </w:rPr>
        <w:t xml:space="preserve"> </w:t>
      </w:r>
      <w:proofErr w:type="spellStart"/>
      <w:r>
        <w:rPr>
          <w:lang w:val="en-US" w:eastAsia="en-US" w:bidi="en-US"/>
        </w:rPr>
        <w:t>si</w:t>
      </w:r>
      <w:proofErr w:type="spellEnd"/>
      <w:r>
        <w:rPr>
          <w:lang w:val="en-US" w:eastAsia="en-US" w:bidi="en-US"/>
        </w:rPr>
        <w:t xml:space="preserve"> </w:t>
      </w:r>
      <w:proofErr w:type="spellStart"/>
      <w:r>
        <w:rPr>
          <w:lang w:val="en-US" w:eastAsia="en-US" w:bidi="en-US"/>
        </w:rPr>
        <w:t>su</w:t>
      </w:r>
      <w:proofErr w:type="spellEnd"/>
      <w:r>
        <w:rPr>
          <w:lang w:val="en-US" w:eastAsia="en-US" w:bidi="en-US"/>
        </w:rPr>
        <w:t xml:space="preserve"> </w:t>
      </w:r>
      <w:proofErr w:type="spellStart"/>
      <w:r>
        <w:rPr>
          <w:lang w:val="en-US" w:eastAsia="en-US" w:bidi="en-US"/>
        </w:rPr>
        <w:t>promedio</w:t>
      </w:r>
      <w:proofErr w:type="spellEnd"/>
      <w:r>
        <w:rPr>
          <w:lang w:val="en-US" w:eastAsia="en-US" w:bidi="en-US"/>
        </w:rPr>
        <w:t xml:space="preserve"> de “B” o 3.0 </w:t>
      </w:r>
      <w:proofErr w:type="spellStart"/>
      <w:r>
        <w:rPr>
          <w:lang w:val="en-US" w:eastAsia="en-US" w:bidi="en-US"/>
        </w:rPr>
        <w:t>puntos</w:t>
      </w:r>
      <w:proofErr w:type="spellEnd"/>
      <w:r w:rsidR="002D0A88">
        <w:rPr>
          <w:lang w:val="en-US" w:eastAsia="en-US" w:bidi="en-US"/>
        </w:rPr>
        <w:t>,</w:t>
      </w:r>
      <w:r>
        <w:rPr>
          <w:lang w:val="en-US" w:eastAsia="en-US" w:bidi="en-US"/>
        </w:rPr>
        <w:t xml:space="preserve"> no se </w:t>
      </w:r>
      <w:proofErr w:type="spellStart"/>
      <w:r>
        <w:rPr>
          <w:lang w:val="en-US" w:eastAsia="en-US" w:bidi="en-US"/>
        </w:rPr>
        <w:t>mantiene</w:t>
      </w:r>
      <w:proofErr w:type="spellEnd"/>
      <w:r>
        <w:rPr>
          <w:lang w:val="en-US" w:eastAsia="en-US" w:bidi="en-US"/>
        </w:rPr>
        <w:t xml:space="preserve">. </w:t>
      </w:r>
      <w:proofErr w:type="spellStart"/>
      <w:r>
        <w:rPr>
          <w:lang w:val="en-US" w:eastAsia="en-US" w:bidi="en-US"/>
        </w:rPr>
        <w:t>En</w:t>
      </w:r>
      <w:proofErr w:type="spellEnd"/>
      <w:r>
        <w:rPr>
          <w:lang w:val="en-US" w:eastAsia="en-US" w:bidi="en-US"/>
        </w:rPr>
        <w:t xml:space="preserve"> el </w:t>
      </w:r>
      <w:proofErr w:type="spellStart"/>
      <w:r>
        <w:rPr>
          <w:lang w:val="en-US" w:eastAsia="en-US" w:bidi="en-US"/>
        </w:rPr>
        <w:t>caso</w:t>
      </w:r>
      <w:proofErr w:type="spellEnd"/>
      <w:r>
        <w:rPr>
          <w:lang w:val="en-US" w:eastAsia="en-US" w:bidi="en-US"/>
        </w:rPr>
        <w:t xml:space="preserve"> de que el </w:t>
      </w:r>
      <w:proofErr w:type="spellStart"/>
      <w:r>
        <w:rPr>
          <w:lang w:val="en-US" w:eastAsia="en-US" w:bidi="en-US"/>
        </w:rPr>
        <w:t>promedio</w:t>
      </w:r>
      <w:proofErr w:type="spellEnd"/>
      <w:r>
        <w:rPr>
          <w:lang w:val="en-US" w:eastAsia="en-US" w:bidi="en-US"/>
        </w:rPr>
        <w:t xml:space="preserve"> de </w:t>
      </w:r>
      <w:proofErr w:type="spellStart"/>
      <w:r>
        <w:rPr>
          <w:lang w:val="en-US" w:eastAsia="en-US" w:bidi="en-US"/>
        </w:rPr>
        <w:t>calificaciones</w:t>
      </w:r>
      <w:proofErr w:type="spellEnd"/>
      <w:r>
        <w:rPr>
          <w:lang w:val="en-US" w:eastAsia="en-US" w:bidi="en-US"/>
        </w:rPr>
        <w:t xml:space="preserve"> </w:t>
      </w:r>
      <w:proofErr w:type="spellStart"/>
      <w:r>
        <w:rPr>
          <w:lang w:val="en-US" w:eastAsia="en-US" w:bidi="en-US"/>
        </w:rPr>
        <w:t>caiga</w:t>
      </w:r>
      <w:proofErr w:type="spellEnd"/>
      <w:r>
        <w:rPr>
          <w:lang w:val="en-US" w:eastAsia="en-US" w:bidi="en-US"/>
        </w:rPr>
        <w:t xml:space="preserve"> </w:t>
      </w:r>
      <w:proofErr w:type="spellStart"/>
      <w:r>
        <w:rPr>
          <w:lang w:val="en-US" w:eastAsia="en-US" w:bidi="en-US"/>
        </w:rPr>
        <w:t>por</w:t>
      </w:r>
      <w:proofErr w:type="spellEnd"/>
      <w:r>
        <w:rPr>
          <w:lang w:val="en-US" w:eastAsia="en-US" w:bidi="en-US"/>
        </w:rPr>
        <w:t xml:space="preserve"> </w:t>
      </w:r>
      <w:proofErr w:type="spellStart"/>
      <w:r>
        <w:rPr>
          <w:lang w:val="en-US" w:eastAsia="en-US" w:bidi="en-US"/>
        </w:rPr>
        <w:t>debajo</w:t>
      </w:r>
      <w:proofErr w:type="spellEnd"/>
      <w:r>
        <w:rPr>
          <w:lang w:val="en-US" w:eastAsia="en-US" w:bidi="en-US"/>
        </w:rPr>
        <w:t xml:space="preserve"> </w:t>
      </w:r>
      <w:proofErr w:type="gramStart"/>
      <w:r>
        <w:rPr>
          <w:lang w:val="en-US" w:eastAsia="en-US" w:bidi="en-US"/>
        </w:rPr>
        <w:t>del</w:t>
      </w:r>
      <w:proofErr w:type="gramEnd"/>
      <w:r>
        <w:rPr>
          <w:lang w:val="en-US" w:eastAsia="en-US" w:bidi="en-US"/>
        </w:rPr>
        <w:t xml:space="preserve"> </w:t>
      </w:r>
      <w:proofErr w:type="spellStart"/>
      <w:r>
        <w:rPr>
          <w:lang w:val="en-US" w:eastAsia="en-US" w:bidi="en-US"/>
        </w:rPr>
        <w:t>nivel</w:t>
      </w:r>
      <w:proofErr w:type="spellEnd"/>
      <w:r>
        <w:rPr>
          <w:lang w:val="en-US" w:eastAsia="en-US" w:bidi="en-US"/>
        </w:rPr>
        <w:t xml:space="preserve"> </w:t>
      </w:r>
      <w:r>
        <w:t xml:space="preserve">mínimo, </w:t>
      </w:r>
      <w:r>
        <w:rPr>
          <w:lang w:val="en-US" w:eastAsia="en-US" w:bidi="en-US"/>
        </w:rPr>
        <w:t xml:space="preserve">el </w:t>
      </w:r>
      <w:proofErr w:type="spellStart"/>
      <w:r>
        <w:rPr>
          <w:lang w:val="en-US" w:eastAsia="en-US" w:bidi="en-US"/>
        </w:rPr>
        <w:lastRenderedPageBreak/>
        <w:t>estudiante</w:t>
      </w:r>
      <w:proofErr w:type="spellEnd"/>
      <w:r>
        <w:rPr>
          <w:lang w:val="en-US" w:eastAsia="en-US" w:bidi="en-US"/>
        </w:rPr>
        <w:t xml:space="preserve"> </w:t>
      </w:r>
      <w:proofErr w:type="spellStart"/>
      <w:r>
        <w:rPr>
          <w:lang w:val="en-US" w:eastAsia="en-US" w:bidi="en-US"/>
        </w:rPr>
        <w:t>puede</w:t>
      </w:r>
      <w:proofErr w:type="spellEnd"/>
      <w:r>
        <w:rPr>
          <w:lang w:val="en-US" w:eastAsia="en-US" w:bidi="en-US"/>
        </w:rPr>
        <w:t xml:space="preserve"> </w:t>
      </w:r>
      <w:proofErr w:type="spellStart"/>
      <w:r>
        <w:rPr>
          <w:lang w:val="en-US" w:eastAsia="en-US" w:bidi="en-US"/>
        </w:rPr>
        <w:t>recibir</w:t>
      </w:r>
      <w:proofErr w:type="spellEnd"/>
      <w:r>
        <w:rPr>
          <w:lang w:val="en-US" w:eastAsia="en-US" w:bidi="en-US"/>
        </w:rPr>
        <w:t xml:space="preserve"> un </w:t>
      </w:r>
      <w:proofErr w:type="spellStart"/>
      <w:r>
        <w:rPr>
          <w:lang w:val="en-US" w:eastAsia="en-US" w:bidi="en-US"/>
        </w:rPr>
        <w:t>semestre</w:t>
      </w:r>
      <w:proofErr w:type="spellEnd"/>
      <w:r>
        <w:rPr>
          <w:lang w:val="en-US" w:eastAsia="en-US" w:bidi="en-US"/>
        </w:rPr>
        <w:t xml:space="preserve"> para </w:t>
      </w:r>
      <w:proofErr w:type="spellStart"/>
      <w:r>
        <w:rPr>
          <w:lang w:val="en-US" w:eastAsia="en-US" w:bidi="en-US"/>
        </w:rPr>
        <w:t>elevarlo</w:t>
      </w:r>
      <w:proofErr w:type="spellEnd"/>
      <w:r>
        <w:rPr>
          <w:lang w:val="en-US" w:eastAsia="en-US" w:bidi="en-US"/>
        </w:rPr>
        <w:t xml:space="preserve"> a un </w:t>
      </w:r>
      <w:proofErr w:type="spellStart"/>
      <w:r>
        <w:rPr>
          <w:lang w:val="en-US" w:eastAsia="en-US" w:bidi="en-US"/>
        </w:rPr>
        <w:t>nivel</w:t>
      </w:r>
      <w:proofErr w:type="spellEnd"/>
      <w:r>
        <w:rPr>
          <w:lang w:val="en-US" w:eastAsia="en-US" w:bidi="en-US"/>
        </w:rPr>
        <w:t xml:space="preserve"> </w:t>
      </w:r>
      <w:proofErr w:type="spellStart"/>
      <w:r>
        <w:rPr>
          <w:lang w:val="en-US" w:eastAsia="en-US" w:bidi="en-US"/>
        </w:rPr>
        <w:t>satisfactorio</w:t>
      </w:r>
      <w:proofErr w:type="spellEnd"/>
      <w:r>
        <w:rPr>
          <w:lang w:val="en-US" w:eastAsia="en-US" w:bidi="en-US"/>
        </w:rPr>
        <w:t xml:space="preserve">. Se </w:t>
      </w:r>
      <w:proofErr w:type="spellStart"/>
      <w:r>
        <w:rPr>
          <w:lang w:val="en-US" w:eastAsia="en-US" w:bidi="en-US"/>
        </w:rPr>
        <w:t>requiere</w:t>
      </w:r>
      <w:proofErr w:type="spellEnd"/>
      <w:r>
        <w:rPr>
          <w:lang w:val="en-US" w:eastAsia="en-US" w:bidi="en-US"/>
        </w:rPr>
        <w:t xml:space="preserve"> </w:t>
      </w:r>
      <w:proofErr w:type="gramStart"/>
      <w:r>
        <w:rPr>
          <w:lang w:val="en-US" w:eastAsia="en-US" w:bidi="en-US"/>
        </w:rPr>
        <w:t>un</w:t>
      </w:r>
      <w:proofErr w:type="gramEnd"/>
      <w:r>
        <w:rPr>
          <w:lang w:val="en-US" w:eastAsia="en-US" w:bidi="en-US"/>
        </w:rPr>
        <w:t xml:space="preserve"> </w:t>
      </w:r>
      <w:proofErr w:type="spellStart"/>
      <w:r>
        <w:rPr>
          <w:lang w:val="en-US" w:eastAsia="en-US" w:bidi="en-US"/>
        </w:rPr>
        <w:t>acumulativo</w:t>
      </w:r>
      <w:proofErr w:type="spellEnd"/>
      <w:r>
        <w:rPr>
          <w:lang w:val="en-US" w:eastAsia="en-US" w:bidi="en-US"/>
        </w:rPr>
        <w:t xml:space="preserve"> de 3.0 </w:t>
      </w:r>
      <w:proofErr w:type="spellStart"/>
      <w:r>
        <w:rPr>
          <w:lang w:val="en-US" w:eastAsia="en-US" w:bidi="en-US"/>
        </w:rPr>
        <w:t>puntos</w:t>
      </w:r>
      <w:proofErr w:type="spellEnd"/>
      <w:r>
        <w:rPr>
          <w:lang w:val="en-US" w:eastAsia="en-US" w:bidi="en-US"/>
        </w:rPr>
        <w:t xml:space="preserve"> para la </w:t>
      </w:r>
      <w:r>
        <w:t>graduación.</w:t>
      </w:r>
    </w:p>
    <w:p w:rsidR="003D4631" w:rsidRDefault="008D7A34">
      <w:pPr>
        <w:pStyle w:val="Cuerpodeltexto0"/>
        <w:shd w:val="clear" w:color="auto" w:fill="auto"/>
        <w:spacing w:after="60"/>
        <w:jc w:val="both"/>
      </w:pPr>
      <w:r>
        <w:t>Los pr</w:t>
      </w:r>
      <w:r w:rsidR="002D0A88">
        <w:t xml:space="preserve">ogramas de post-grado </w:t>
      </w:r>
      <w:r>
        <w:t>que están acreditados por la Universidad Lee usan el siguiente sistema de puntos de clasi</w:t>
      </w:r>
      <w:r>
        <w:t>ficación y de calidad para todos los cursos de post-grado. Estas calificaciones alfabéticas tienen valores numéricos de la siguiente manera:</w:t>
      </w:r>
    </w:p>
    <w:p w:rsidR="003D4631" w:rsidRDefault="008D7A34">
      <w:pPr>
        <w:pStyle w:val="Cuerpodeltexto0"/>
        <w:shd w:val="clear" w:color="auto" w:fill="auto"/>
        <w:spacing w:after="60"/>
      </w:pPr>
      <w:r>
        <w:t>A = 4.0 (Excelente)</w:t>
      </w:r>
    </w:p>
    <w:p w:rsidR="003D4631" w:rsidRDefault="008D7A34">
      <w:pPr>
        <w:pStyle w:val="Cuerpodeltexto0"/>
        <w:shd w:val="clear" w:color="auto" w:fill="auto"/>
        <w:spacing w:after="60"/>
      </w:pPr>
      <w:r>
        <w:t>A- = 3.7 (Excelente)</w:t>
      </w:r>
    </w:p>
    <w:p w:rsidR="003D4631" w:rsidRDefault="008D7A34">
      <w:pPr>
        <w:pStyle w:val="Cuerpodeltexto0"/>
        <w:shd w:val="clear" w:color="auto" w:fill="auto"/>
        <w:spacing w:after="60"/>
      </w:pPr>
      <w:r>
        <w:t>B+ = 3.3 (Bien)</w:t>
      </w:r>
    </w:p>
    <w:p w:rsidR="003D4631" w:rsidRDefault="008D7A34">
      <w:pPr>
        <w:pStyle w:val="Cuerpodeltexto0"/>
        <w:shd w:val="clear" w:color="auto" w:fill="auto"/>
        <w:spacing w:after="60"/>
      </w:pPr>
      <w:r>
        <w:t>B = 3.0 (Bien)</w:t>
      </w:r>
    </w:p>
    <w:p w:rsidR="003D4631" w:rsidRDefault="008D7A34">
      <w:pPr>
        <w:pStyle w:val="Cuerpodeltexto0"/>
        <w:shd w:val="clear" w:color="auto" w:fill="auto"/>
        <w:spacing w:after="60"/>
      </w:pPr>
      <w:r>
        <w:t>B- = 2.7 (Bien)</w:t>
      </w:r>
    </w:p>
    <w:p w:rsidR="003D4631" w:rsidRDefault="008D7A34">
      <w:pPr>
        <w:pStyle w:val="Cuerpodeltexto0"/>
        <w:shd w:val="clear" w:color="auto" w:fill="auto"/>
        <w:spacing w:after="60"/>
      </w:pPr>
      <w:r>
        <w:t>C+ = 2.3 (Suficiente)</w:t>
      </w:r>
    </w:p>
    <w:p w:rsidR="003D4631" w:rsidRDefault="008D7A34">
      <w:pPr>
        <w:pStyle w:val="Cuerpodeltexto0"/>
        <w:shd w:val="clear" w:color="auto" w:fill="auto"/>
        <w:spacing w:after="60"/>
      </w:pPr>
      <w:r>
        <w:t xml:space="preserve">C = </w:t>
      </w:r>
      <w:r>
        <w:t>2.0 (Suficiente)</w:t>
      </w:r>
    </w:p>
    <w:p w:rsidR="003D4631" w:rsidRDefault="008D7A34">
      <w:pPr>
        <w:pStyle w:val="Cuerpodeltexto0"/>
        <w:shd w:val="clear" w:color="auto" w:fill="auto"/>
        <w:spacing w:after="60"/>
      </w:pPr>
      <w:r>
        <w:t>F = 0 (Falla)</w:t>
      </w:r>
    </w:p>
    <w:p w:rsidR="003D4631" w:rsidRDefault="008D7A34">
      <w:pPr>
        <w:pStyle w:val="Cuerpodeltexto0"/>
        <w:shd w:val="clear" w:color="auto" w:fill="auto"/>
        <w:spacing w:after="60"/>
      </w:pPr>
      <w:r>
        <w:t>I = 0 (Incompleto)</w:t>
      </w:r>
    </w:p>
    <w:p w:rsidR="003D4631" w:rsidRDefault="008D7A34">
      <w:pPr>
        <w:pStyle w:val="Cuerpodeltexto0"/>
        <w:shd w:val="clear" w:color="auto" w:fill="auto"/>
        <w:spacing w:after="60"/>
      </w:pPr>
      <w:r>
        <w:t>P = 0 (Suficiente)</w:t>
      </w:r>
    </w:p>
    <w:p w:rsidR="003D4631" w:rsidRDefault="008D7A34">
      <w:pPr>
        <w:pStyle w:val="Cuerpodeltexto0"/>
        <w:shd w:val="clear" w:color="auto" w:fill="auto"/>
        <w:spacing w:after="460"/>
      </w:pPr>
      <w:r>
        <w:t>W = (Se retiró sin sanción</w:t>
      </w:r>
      <w:r w:rsidR="002D0A88">
        <w:t xml:space="preserve"> académica</w:t>
      </w:r>
      <w:r>
        <w:t>)</w:t>
      </w:r>
    </w:p>
    <w:p w:rsidR="003D4631" w:rsidRDefault="008D7A34">
      <w:pPr>
        <w:pStyle w:val="Cuerpodeltexto0"/>
        <w:shd w:val="clear" w:color="auto" w:fill="auto"/>
        <w:spacing w:after="420"/>
        <w:jc w:val="both"/>
      </w:pPr>
      <w:r>
        <w:t>Una calificación de "I" indica que la presentación de trabajos del estudiante está incompleta. La nota se convierte en "F"</w:t>
      </w:r>
      <w:r>
        <w:t xml:space="preserve"> si la entrega de trabajos no se completa al final del siguiente semestre, al menos que exista una solicitud de extensión por escrito aprobada por el Decano Académico. Una calificación de "I" se da sólo a los estudiantes que se encuentren con alguna dificu</w:t>
      </w:r>
      <w:r>
        <w:t xml:space="preserve">ltad personal, como una enfermedad grave o una emergencia familiar extrema cerca del final del semestre. La "I" no se da con el fin de </w:t>
      </w:r>
      <w:proofErr w:type="spellStart"/>
      <w:r>
        <w:rPr>
          <w:lang w:val="en-US" w:eastAsia="en-US" w:bidi="en-US"/>
        </w:rPr>
        <w:t>permitir</w:t>
      </w:r>
      <w:proofErr w:type="spellEnd"/>
      <w:r>
        <w:rPr>
          <w:lang w:val="en-US" w:eastAsia="en-US" w:bidi="en-US"/>
        </w:rPr>
        <w:t xml:space="preserve"> a </w:t>
      </w:r>
      <w:proofErr w:type="spellStart"/>
      <w:r>
        <w:rPr>
          <w:lang w:val="en-US" w:eastAsia="en-US" w:bidi="en-US"/>
        </w:rPr>
        <w:t>los</w:t>
      </w:r>
      <w:proofErr w:type="spellEnd"/>
      <w:r>
        <w:rPr>
          <w:lang w:val="en-US" w:eastAsia="en-US" w:bidi="en-US"/>
        </w:rPr>
        <w:t xml:space="preserve"> </w:t>
      </w:r>
      <w:proofErr w:type="spellStart"/>
      <w:r>
        <w:rPr>
          <w:lang w:val="en-US" w:eastAsia="en-US" w:bidi="en-US"/>
        </w:rPr>
        <w:t>estudiantes</w:t>
      </w:r>
      <w:proofErr w:type="spellEnd"/>
      <w:r>
        <w:rPr>
          <w:lang w:val="en-US" w:eastAsia="en-US" w:bidi="en-US"/>
        </w:rPr>
        <w:t xml:space="preserve"> </w:t>
      </w:r>
      <w:proofErr w:type="spellStart"/>
      <w:r>
        <w:rPr>
          <w:lang w:val="en-US" w:eastAsia="en-US" w:bidi="en-US"/>
        </w:rPr>
        <w:t>tiempo</w:t>
      </w:r>
      <w:proofErr w:type="spellEnd"/>
      <w:r>
        <w:rPr>
          <w:lang w:val="en-US" w:eastAsia="en-US" w:bidi="en-US"/>
        </w:rPr>
        <w:t xml:space="preserve"> </w:t>
      </w:r>
      <w:proofErr w:type="spellStart"/>
      <w:r>
        <w:rPr>
          <w:lang w:val="en-US" w:eastAsia="en-US" w:bidi="en-US"/>
        </w:rPr>
        <w:t>adicional</w:t>
      </w:r>
      <w:proofErr w:type="spellEnd"/>
      <w:r>
        <w:rPr>
          <w:lang w:val="en-US" w:eastAsia="en-US" w:bidi="en-US"/>
        </w:rPr>
        <w:t xml:space="preserve"> para </w:t>
      </w:r>
      <w:proofErr w:type="spellStart"/>
      <w:r>
        <w:rPr>
          <w:lang w:val="en-US" w:eastAsia="en-US" w:bidi="en-US"/>
        </w:rPr>
        <w:t>completar</w:t>
      </w:r>
      <w:proofErr w:type="spellEnd"/>
      <w:r>
        <w:rPr>
          <w:lang w:val="en-US" w:eastAsia="en-US" w:bidi="en-US"/>
        </w:rPr>
        <w:t xml:space="preserve"> las </w:t>
      </w:r>
      <w:proofErr w:type="spellStart"/>
      <w:r>
        <w:rPr>
          <w:lang w:val="en-US" w:eastAsia="en-US" w:bidi="en-US"/>
        </w:rPr>
        <w:t>tareas</w:t>
      </w:r>
      <w:proofErr w:type="spellEnd"/>
      <w:r>
        <w:rPr>
          <w:lang w:val="en-US" w:eastAsia="en-US" w:bidi="en-US"/>
        </w:rPr>
        <w:t xml:space="preserve">. Una </w:t>
      </w:r>
      <w:r>
        <w:t xml:space="preserve">calificación </w:t>
      </w:r>
      <w:r>
        <w:rPr>
          <w:lang w:val="en-US" w:eastAsia="en-US" w:bidi="en-US"/>
        </w:rPr>
        <w:t>de "W" (</w:t>
      </w:r>
      <w:proofErr w:type="spellStart"/>
      <w:r>
        <w:rPr>
          <w:lang w:val="en-US" w:eastAsia="en-US" w:bidi="en-US"/>
        </w:rPr>
        <w:t>retirado</w:t>
      </w:r>
      <w:proofErr w:type="spellEnd"/>
      <w:r>
        <w:rPr>
          <w:lang w:val="en-US" w:eastAsia="en-US" w:bidi="en-US"/>
        </w:rPr>
        <w:t xml:space="preserve">) se </w:t>
      </w:r>
      <w:proofErr w:type="spellStart"/>
      <w:r>
        <w:rPr>
          <w:lang w:val="en-US" w:eastAsia="en-US" w:bidi="en-US"/>
        </w:rPr>
        <w:t>asigna</w:t>
      </w:r>
      <w:proofErr w:type="spellEnd"/>
      <w:r>
        <w:rPr>
          <w:lang w:val="en-US" w:eastAsia="en-US" w:bidi="en-US"/>
        </w:rPr>
        <w:t xml:space="preserve"> a </w:t>
      </w:r>
      <w:proofErr w:type="gramStart"/>
      <w:r>
        <w:rPr>
          <w:lang w:val="en-US" w:eastAsia="en-US" w:bidi="en-US"/>
        </w:rPr>
        <w:t>un</w:t>
      </w:r>
      <w:proofErr w:type="gramEnd"/>
      <w:r>
        <w:rPr>
          <w:lang w:val="en-US" w:eastAsia="en-US" w:bidi="en-US"/>
        </w:rPr>
        <w:t xml:space="preserve"> </w:t>
      </w:r>
      <w:proofErr w:type="spellStart"/>
      <w:r>
        <w:rPr>
          <w:lang w:val="en-US" w:eastAsia="en-US" w:bidi="en-US"/>
        </w:rPr>
        <w:t>estudiante</w:t>
      </w:r>
      <w:proofErr w:type="spellEnd"/>
      <w:r>
        <w:rPr>
          <w:lang w:val="en-US" w:eastAsia="en-US" w:bidi="en-US"/>
        </w:rPr>
        <w:t xml:space="preserve"> que, </w:t>
      </w:r>
      <w:proofErr w:type="spellStart"/>
      <w:r>
        <w:rPr>
          <w:lang w:val="en-US" w:eastAsia="en-US" w:bidi="en-US"/>
        </w:rPr>
        <w:t>por</w:t>
      </w:r>
      <w:proofErr w:type="spellEnd"/>
      <w:r>
        <w:rPr>
          <w:lang w:val="en-US" w:eastAsia="en-US" w:bidi="en-US"/>
        </w:rPr>
        <w:t xml:space="preserve"> </w:t>
      </w:r>
      <w:proofErr w:type="spellStart"/>
      <w:r>
        <w:rPr>
          <w:lang w:val="en-US" w:eastAsia="en-US" w:bidi="en-US"/>
        </w:rPr>
        <w:t>cualquier</w:t>
      </w:r>
      <w:proofErr w:type="spellEnd"/>
      <w:r>
        <w:rPr>
          <w:lang w:val="en-US" w:eastAsia="en-US" w:bidi="en-US"/>
        </w:rPr>
        <w:t xml:space="preserve"> </w:t>
      </w:r>
      <w:r>
        <w:t xml:space="preserve">razón, </w:t>
      </w:r>
      <w:r>
        <w:rPr>
          <w:lang w:val="en-US" w:eastAsia="en-US" w:bidi="en-US"/>
        </w:rPr>
        <w:t xml:space="preserve">se </w:t>
      </w:r>
      <w:proofErr w:type="spellStart"/>
      <w:r>
        <w:rPr>
          <w:lang w:val="en-US" w:eastAsia="en-US" w:bidi="en-US"/>
        </w:rPr>
        <w:t>retira</w:t>
      </w:r>
      <w:proofErr w:type="spellEnd"/>
      <w:r>
        <w:rPr>
          <w:lang w:val="en-US" w:eastAsia="en-US" w:bidi="en-US"/>
        </w:rPr>
        <w:t xml:space="preserve"> </w:t>
      </w:r>
      <w:proofErr w:type="spellStart"/>
      <w:r>
        <w:rPr>
          <w:lang w:val="en-US" w:eastAsia="en-US" w:bidi="en-US"/>
        </w:rPr>
        <w:t>oficialmente</w:t>
      </w:r>
      <w:proofErr w:type="spellEnd"/>
      <w:r>
        <w:rPr>
          <w:lang w:val="en-US" w:eastAsia="en-US" w:bidi="en-US"/>
        </w:rPr>
        <w:t xml:space="preserve"> o </w:t>
      </w:r>
      <w:r>
        <w:t>se retira antes de la fecha oficial de semestre. Este "W" se le asigna sin sanción</w:t>
      </w:r>
      <w:r w:rsidR="002D0A88">
        <w:t xml:space="preserve"> académica.</w:t>
      </w:r>
    </w:p>
    <w:p w:rsidR="003D4631" w:rsidRDefault="008D7A34">
      <w:pPr>
        <w:pStyle w:val="Ttulo20"/>
        <w:keepNext/>
        <w:keepLines/>
        <w:shd w:val="clear" w:color="auto" w:fill="auto"/>
        <w:spacing w:after="480"/>
        <w:jc w:val="both"/>
      </w:pPr>
      <w:bookmarkStart w:id="24" w:name="bookmark24"/>
      <w:bookmarkStart w:id="25" w:name="bookmark25"/>
      <w:r>
        <w:t>POLÍTICAS DE REEMBOLSO</w:t>
      </w:r>
      <w:bookmarkEnd w:id="24"/>
      <w:bookmarkEnd w:id="25"/>
    </w:p>
    <w:p w:rsidR="003D4631" w:rsidRDefault="008D7A34">
      <w:pPr>
        <w:pStyle w:val="Cuerpodeltexto0"/>
        <w:shd w:val="clear" w:color="auto" w:fill="auto"/>
        <w:jc w:val="both"/>
      </w:pPr>
      <w:r>
        <w:t>No se concederá ninguna reducción de los cargos a menos que se solicite dentro de las d</w:t>
      </w:r>
      <w:r>
        <w:t>os semanas de cualquier cambio en el Programa o la salida del estudiante.</w:t>
      </w:r>
    </w:p>
    <w:p w:rsidR="003D4631" w:rsidRDefault="008D7A34">
      <w:pPr>
        <w:pStyle w:val="Cuerpodeltexto0"/>
        <w:shd w:val="clear" w:color="auto" w:fill="auto"/>
        <w:jc w:val="both"/>
      </w:pPr>
      <w:r>
        <w:t>Los estudiantes que se retiren de la Universidad después de la sexta semana de clases o en la parte presencial, no recibirán un ajuste en inscripción, matrícula y hospedaje. Aquellos</w:t>
      </w:r>
      <w:r>
        <w:t xml:space="preserve"> cuyo estudio fue interrumpido por la Universidad por razones disciplinarias no recibirán ningún tipo de ajuste en la inscripción matrícula y hospedaje después de la sexta semana de clases.</w:t>
      </w:r>
    </w:p>
    <w:p w:rsidR="003D4631" w:rsidRDefault="008D7A34">
      <w:pPr>
        <w:pStyle w:val="Cuerpodeltexto0"/>
        <w:shd w:val="clear" w:color="auto" w:fill="auto"/>
        <w:jc w:val="both"/>
      </w:pPr>
      <w:r>
        <w:t>Si un estudiante se retira durante un semestre y pide un reembolso</w:t>
      </w:r>
      <w:r>
        <w:t xml:space="preserve"> de pagos anticipados, las siguientes reglas determinarán la cantidad de ajuste, siempre que el estudiante se retire formalmente a través de una autorización formal del Decano Académico.</w:t>
      </w:r>
    </w:p>
    <w:p w:rsidR="003D4631" w:rsidRDefault="008D7A34">
      <w:pPr>
        <w:pStyle w:val="Cuerpodeltexto0"/>
        <w:shd w:val="clear" w:color="auto" w:fill="auto"/>
        <w:jc w:val="both"/>
      </w:pPr>
      <w:r>
        <w:t>La matrícula y hospedaje, con la excepción de la inscripción, se ajus</w:t>
      </w:r>
      <w:r>
        <w:t xml:space="preserve">tarán a los siguientes </w:t>
      </w:r>
      <w:r>
        <w:lastRenderedPageBreak/>
        <w:t>porcentajes:</w:t>
      </w:r>
    </w:p>
    <w:p w:rsidR="003D4631" w:rsidRDefault="008D7A34">
      <w:pPr>
        <w:pStyle w:val="Cuerpodeltexto0"/>
        <w:shd w:val="clear" w:color="auto" w:fill="auto"/>
        <w:jc w:val="both"/>
      </w:pPr>
      <w:r>
        <w:t xml:space="preserve">Durante las dos primeras semanas del semestre 80%. Durante la tercera semana del semestre 60%. Durante cuarta y quinta semana del semestre 40%. Durante la sexta semana del semestre de 20%. Después de la sexta semana del </w:t>
      </w:r>
      <w:r>
        <w:t>semestre, no hay ajuste.</w:t>
      </w:r>
    </w:p>
    <w:p w:rsidR="003D4631" w:rsidRDefault="008D7A34">
      <w:pPr>
        <w:pStyle w:val="Cuerpodeltexto0"/>
        <w:shd w:val="clear" w:color="auto" w:fill="auto"/>
        <w:spacing w:after="420"/>
        <w:jc w:val="both"/>
      </w:pPr>
      <w:r>
        <w:t>Ninguna persona que se registre como estudiante a tiempo completo y más tarde deje de tomar los cursos suficientes y pase a ser estudiante a tiempo parcial tendrá derecho a un ajuste después de la sexta semana.</w:t>
      </w:r>
    </w:p>
    <w:p w:rsidR="003D4631" w:rsidRDefault="008D7A34">
      <w:pPr>
        <w:pStyle w:val="Ttulo20"/>
        <w:keepNext/>
        <w:keepLines/>
        <w:shd w:val="clear" w:color="auto" w:fill="auto"/>
        <w:spacing w:after="80"/>
        <w:jc w:val="both"/>
      </w:pPr>
      <w:bookmarkStart w:id="26" w:name="bookmark26"/>
      <w:bookmarkStart w:id="27" w:name="bookmark27"/>
      <w:r>
        <w:t>POLÍTICA DE ADJUDICA</w:t>
      </w:r>
      <w:r>
        <w:t>CIÓN DE NOTAS Y ELABORACIÓN DE TAREAS EXTEMPORÁNEAS</w:t>
      </w:r>
      <w:bookmarkEnd w:id="26"/>
      <w:bookmarkEnd w:id="27"/>
    </w:p>
    <w:p w:rsidR="003D4631" w:rsidRDefault="008D7A34">
      <w:pPr>
        <w:pStyle w:val="Ttulo20"/>
        <w:keepNext/>
        <w:keepLines/>
        <w:shd w:val="clear" w:color="auto" w:fill="auto"/>
        <w:spacing w:after="80"/>
        <w:jc w:val="both"/>
      </w:pPr>
      <w:bookmarkStart w:id="28" w:name="bookmark28"/>
      <w:bookmarkStart w:id="29" w:name="bookmark29"/>
      <w:r>
        <w:t>Extensión de tiempo para tareas Pre-fase presencial</w:t>
      </w:r>
      <w:bookmarkEnd w:id="28"/>
      <w:bookmarkEnd w:id="29"/>
    </w:p>
    <w:p w:rsidR="003D4631" w:rsidRDefault="008D7A34">
      <w:pPr>
        <w:pStyle w:val="Cuerpodeltexto0"/>
        <w:shd w:val="clear" w:color="auto" w:fill="auto"/>
        <w:spacing w:after="480"/>
        <w:jc w:val="both"/>
      </w:pPr>
      <w:r>
        <w:t>Las extensiones de tiempo para la entrega de tareas pre-curso deben ser solicitadas por los estudiantes al Decano Académico, es quien podrá aceptar o ne</w:t>
      </w:r>
      <w:r>
        <w:t>gar la solicitud, después de coordinar con el profesor.</w:t>
      </w:r>
    </w:p>
    <w:p w:rsidR="003D4631" w:rsidRDefault="008D7A34">
      <w:pPr>
        <w:pStyle w:val="Ttulo20"/>
        <w:keepNext/>
        <w:keepLines/>
        <w:shd w:val="clear" w:color="auto" w:fill="auto"/>
        <w:spacing w:after="80"/>
        <w:jc w:val="both"/>
      </w:pPr>
      <w:bookmarkStart w:id="30" w:name="bookmark30"/>
      <w:bookmarkStart w:id="31" w:name="bookmark31"/>
      <w:r>
        <w:t>Entrega de tareas post-fase presencial</w:t>
      </w:r>
      <w:bookmarkEnd w:id="30"/>
      <w:bookmarkEnd w:id="31"/>
    </w:p>
    <w:p w:rsidR="003D4631" w:rsidRDefault="008D7A34">
      <w:pPr>
        <w:pStyle w:val="Cuerpodeltexto0"/>
        <w:shd w:val="clear" w:color="auto" w:fill="auto"/>
      </w:pPr>
      <w:r>
        <w:t>Los estudiantes tienen un tiempo límite de doce semanas para enviar al profesor las tareas post-curso, después del último día de clases presenciales. Depende del</w:t>
      </w:r>
      <w:r>
        <w:t xml:space="preserve"> profesor el uso de estas 12 semanas, puede ser que el profesor utilice menos semanas para el final de la materia.</w:t>
      </w:r>
    </w:p>
    <w:p w:rsidR="003D4631" w:rsidRDefault="008D7A34">
      <w:pPr>
        <w:pStyle w:val="Cuerpodeltexto0"/>
        <w:shd w:val="clear" w:color="auto" w:fill="auto"/>
      </w:pPr>
      <w:r>
        <w:t>Después de las semanas fijadas por el profesor, el estudiante que por razones justificadas no haya enviado sus tareas post-curso, puede solic</w:t>
      </w:r>
      <w:r>
        <w:t>itar al Decano Académico una prórroga para entregarlas con la justificación respectiva.</w:t>
      </w:r>
    </w:p>
    <w:p w:rsidR="003D4631" w:rsidRDefault="008D7A34">
      <w:pPr>
        <w:pStyle w:val="Cuerpodeltexto0"/>
        <w:shd w:val="clear" w:color="auto" w:fill="auto"/>
        <w:spacing w:after="60" w:line="271" w:lineRule="auto"/>
        <w:jc w:val="both"/>
      </w:pPr>
      <w:r>
        <w:rPr>
          <w:lang w:val="en-US" w:eastAsia="en-US" w:bidi="en-US"/>
        </w:rPr>
        <w:t xml:space="preserve">El </w:t>
      </w:r>
      <w:proofErr w:type="spellStart"/>
      <w:r>
        <w:rPr>
          <w:lang w:val="en-US" w:eastAsia="en-US" w:bidi="en-US"/>
        </w:rPr>
        <w:t>Decano</w:t>
      </w:r>
      <w:proofErr w:type="spellEnd"/>
      <w:r>
        <w:rPr>
          <w:lang w:val="en-US" w:eastAsia="en-US" w:bidi="en-US"/>
        </w:rPr>
        <w:t xml:space="preserve"> </w:t>
      </w:r>
      <w:r>
        <w:t xml:space="preserve">Académico determinará </w:t>
      </w:r>
      <w:proofErr w:type="spellStart"/>
      <w:r>
        <w:rPr>
          <w:lang w:val="en-US" w:eastAsia="en-US" w:bidi="en-US"/>
        </w:rPr>
        <w:t>si</w:t>
      </w:r>
      <w:proofErr w:type="spellEnd"/>
      <w:r>
        <w:rPr>
          <w:lang w:val="en-US" w:eastAsia="en-US" w:bidi="en-US"/>
        </w:rPr>
        <w:t xml:space="preserve"> la </w:t>
      </w:r>
      <w:r>
        <w:t xml:space="preserve">justificación </w:t>
      </w:r>
      <w:proofErr w:type="spellStart"/>
      <w:r>
        <w:rPr>
          <w:lang w:val="en-US" w:eastAsia="en-US" w:bidi="en-US"/>
        </w:rPr>
        <w:t>amerita</w:t>
      </w:r>
      <w:proofErr w:type="spellEnd"/>
      <w:r>
        <w:rPr>
          <w:lang w:val="en-US" w:eastAsia="en-US" w:bidi="en-US"/>
        </w:rPr>
        <w:t xml:space="preserve"> la </w:t>
      </w:r>
      <w:r>
        <w:t xml:space="preserve">prórroga </w:t>
      </w:r>
      <w:proofErr w:type="spellStart"/>
      <w:r>
        <w:rPr>
          <w:lang w:val="en-US" w:eastAsia="en-US" w:bidi="en-US"/>
        </w:rPr>
        <w:t>solicitada</w:t>
      </w:r>
      <w:proofErr w:type="spellEnd"/>
      <w:r>
        <w:rPr>
          <w:lang w:val="en-US" w:eastAsia="en-US" w:bidi="en-US"/>
        </w:rPr>
        <w:t xml:space="preserve"> o no. El </w:t>
      </w:r>
      <w:proofErr w:type="spellStart"/>
      <w:r>
        <w:rPr>
          <w:lang w:val="en-US" w:eastAsia="en-US" w:bidi="en-US"/>
        </w:rPr>
        <w:t>profesor</w:t>
      </w:r>
      <w:proofErr w:type="spellEnd"/>
      <w:r>
        <w:rPr>
          <w:lang w:val="en-US" w:eastAsia="en-US" w:bidi="en-US"/>
        </w:rPr>
        <w:t xml:space="preserve"> </w:t>
      </w:r>
      <w:r>
        <w:t xml:space="preserve">determinará </w:t>
      </w:r>
      <w:r>
        <w:rPr>
          <w:lang w:val="en-US" w:eastAsia="en-US" w:bidi="en-US"/>
        </w:rPr>
        <w:t xml:space="preserve">la </w:t>
      </w:r>
      <w:r>
        <w:t xml:space="preserve">penalización </w:t>
      </w:r>
      <w:proofErr w:type="spellStart"/>
      <w:r>
        <w:rPr>
          <w:lang w:val="en-US" w:eastAsia="en-US" w:bidi="en-US"/>
        </w:rPr>
        <w:t>respectiva</w:t>
      </w:r>
      <w:proofErr w:type="spellEnd"/>
      <w:r>
        <w:rPr>
          <w:lang w:val="en-US" w:eastAsia="en-US" w:bidi="en-US"/>
        </w:rPr>
        <w:t xml:space="preserve"> </w:t>
      </w:r>
      <w:proofErr w:type="spellStart"/>
      <w:r>
        <w:rPr>
          <w:lang w:val="en-US" w:eastAsia="en-US" w:bidi="en-US"/>
        </w:rPr>
        <w:t>en</w:t>
      </w:r>
      <w:proofErr w:type="spellEnd"/>
      <w:r>
        <w:rPr>
          <w:lang w:val="en-US" w:eastAsia="en-US" w:bidi="en-US"/>
        </w:rPr>
        <w:t xml:space="preserve"> la nota de la </w:t>
      </w:r>
      <w:proofErr w:type="spellStart"/>
      <w:r>
        <w:rPr>
          <w:lang w:val="en-US" w:eastAsia="en-US" w:bidi="en-US"/>
        </w:rPr>
        <w:t>tarea</w:t>
      </w:r>
      <w:proofErr w:type="spellEnd"/>
      <w:r>
        <w:rPr>
          <w:lang w:val="en-US" w:eastAsia="en-US" w:bidi="en-US"/>
        </w:rPr>
        <w:t xml:space="preserve"> </w:t>
      </w:r>
      <w:r>
        <w:t>extem</w:t>
      </w:r>
      <w:r>
        <w:t>poránea.</w:t>
      </w:r>
    </w:p>
    <w:p w:rsidR="003D4631" w:rsidRDefault="008D7A34">
      <w:pPr>
        <w:pStyle w:val="Cuerpodeltexto0"/>
        <w:shd w:val="clear" w:color="auto" w:fill="auto"/>
        <w:spacing w:after="60"/>
        <w:jc w:val="both"/>
      </w:pPr>
      <w:r>
        <w:rPr>
          <w:lang w:val="en-US" w:eastAsia="en-US" w:bidi="en-US"/>
        </w:rPr>
        <w:t xml:space="preserve">Si el </w:t>
      </w:r>
      <w:proofErr w:type="spellStart"/>
      <w:r>
        <w:rPr>
          <w:lang w:val="en-US" w:eastAsia="en-US" w:bidi="en-US"/>
        </w:rPr>
        <w:t>Decano</w:t>
      </w:r>
      <w:proofErr w:type="spellEnd"/>
      <w:r>
        <w:rPr>
          <w:lang w:val="en-US" w:eastAsia="en-US" w:bidi="en-US"/>
        </w:rPr>
        <w:t xml:space="preserve"> </w:t>
      </w:r>
      <w:r>
        <w:t xml:space="preserve">Académico </w:t>
      </w:r>
      <w:proofErr w:type="spellStart"/>
      <w:r>
        <w:rPr>
          <w:lang w:val="en-US" w:eastAsia="en-US" w:bidi="en-US"/>
        </w:rPr>
        <w:t>autoriza</w:t>
      </w:r>
      <w:proofErr w:type="spellEnd"/>
      <w:r>
        <w:rPr>
          <w:lang w:val="en-US" w:eastAsia="en-US" w:bidi="en-US"/>
        </w:rPr>
        <w:t xml:space="preserve"> la </w:t>
      </w:r>
      <w:r>
        <w:t xml:space="preserve">prórroga, </w:t>
      </w:r>
      <w:r>
        <w:rPr>
          <w:lang w:val="en-US" w:eastAsia="en-US" w:bidi="en-US"/>
        </w:rPr>
        <w:t xml:space="preserve">el </w:t>
      </w:r>
      <w:proofErr w:type="spellStart"/>
      <w:r>
        <w:rPr>
          <w:lang w:val="en-US" w:eastAsia="en-US" w:bidi="en-US"/>
        </w:rPr>
        <w:t>estudiante</w:t>
      </w:r>
      <w:proofErr w:type="spellEnd"/>
      <w:r>
        <w:rPr>
          <w:lang w:val="en-US" w:eastAsia="en-US" w:bidi="en-US"/>
        </w:rPr>
        <w:t xml:space="preserve"> </w:t>
      </w:r>
      <w:r>
        <w:t xml:space="preserve">tendrá </w:t>
      </w:r>
      <w:r>
        <w:rPr>
          <w:lang w:val="en-US" w:eastAsia="en-US" w:bidi="en-US"/>
        </w:rPr>
        <w:t xml:space="preserve">quince </w:t>
      </w:r>
      <w:r>
        <w:t xml:space="preserve">días, después </w:t>
      </w:r>
      <w:r>
        <w:rPr>
          <w:lang w:val="en-US" w:eastAsia="en-US" w:bidi="en-US"/>
        </w:rPr>
        <w:t xml:space="preserve">de la </w:t>
      </w:r>
      <w:proofErr w:type="spellStart"/>
      <w:r>
        <w:rPr>
          <w:lang w:val="en-US" w:eastAsia="en-US" w:bidi="en-US"/>
        </w:rPr>
        <w:t>fecha</w:t>
      </w:r>
      <w:proofErr w:type="spellEnd"/>
      <w:r>
        <w:rPr>
          <w:lang w:val="en-US" w:eastAsia="en-US" w:bidi="en-US"/>
        </w:rPr>
        <w:t xml:space="preserve"> </w:t>
      </w:r>
      <w:r>
        <w:t xml:space="preserve">límite </w:t>
      </w:r>
      <w:r>
        <w:rPr>
          <w:lang w:val="en-US" w:eastAsia="en-US" w:bidi="en-US"/>
        </w:rPr>
        <w:t xml:space="preserve">de </w:t>
      </w:r>
      <w:r>
        <w:t xml:space="preserve">envío </w:t>
      </w:r>
      <w:r>
        <w:rPr>
          <w:lang w:val="en-US" w:eastAsia="en-US" w:bidi="en-US"/>
        </w:rPr>
        <w:t xml:space="preserve">de </w:t>
      </w:r>
      <w:proofErr w:type="spellStart"/>
      <w:r>
        <w:rPr>
          <w:lang w:val="en-US" w:eastAsia="en-US" w:bidi="en-US"/>
        </w:rPr>
        <w:t>tareas</w:t>
      </w:r>
      <w:proofErr w:type="spellEnd"/>
      <w:r>
        <w:rPr>
          <w:lang w:val="en-US" w:eastAsia="en-US" w:bidi="en-US"/>
        </w:rPr>
        <w:t xml:space="preserve"> post-</w:t>
      </w:r>
      <w:proofErr w:type="spellStart"/>
      <w:r>
        <w:rPr>
          <w:lang w:val="en-US" w:eastAsia="en-US" w:bidi="en-US"/>
        </w:rPr>
        <w:t>curso</w:t>
      </w:r>
      <w:proofErr w:type="spellEnd"/>
      <w:r>
        <w:rPr>
          <w:lang w:val="en-US" w:eastAsia="en-US" w:bidi="en-US"/>
        </w:rPr>
        <w:t xml:space="preserve"> para </w:t>
      </w:r>
      <w:proofErr w:type="spellStart"/>
      <w:r>
        <w:rPr>
          <w:lang w:val="en-US" w:eastAsia="en-US" w:bidi="en-US"/>
        </w:rPr>
        <w:t>enviar</w:t>
      </w:r>
      <w:proofErr w:type="spellEnd"/>
      <w:r>
        <w:rPr>
          <w:lang w:val="en-US" w:eastAsia="en-US" w:bidi="en-US"/>
        </w:rPr>
        <w:t xml:space="preserve"> las </w:t>
      </w:r>
      <w:proofErr w:type="spellStart"/>
      <w:r>
        <w:rPr>
          <w:lang w:val="en-US" w:eastAsia="en-US" w:bidi="en-US"/>
        </w:rPr>
        <w:t>tareas</w:t>
      </w:r>
      <w:proofErr w:type="spellEnd"/>
      <w:r>
        <w:rPr>
          <w:lang w:val="en-US" w:eastAsia="en-US" w:bidi="en-US"/>
        </w:rPr>
        <w:t xml:space="preserve"> </w:t>
      </w:r>
      <w:proofErr w:type="spellStart"/>
      <w:r>
        <w:rPr>
          <w:lang w:val="en-US" w:eastAsia="en-US" w:bidi="en-US"/>
        </w:rPr>
        <w:t>pendientes</w:t>
      </w:r>
      <w:proofErr w:type="spellEnd"/>
      <w:r>
        <w:rPr>
          <w:lang w:val="en-US" w:eastAsia="en-US" w:bidi="en-US"/>
        </w:rPr>
        <w:t xml:space="preserve">. El </w:t>
      </w:r>
      <w:proofErr w:type="spellStart"/>
      <w:r>
        <w:rPr>
          <w:lang w:val="en-US" w:eastAsia="en-US" w:bidi="en-US"/>
        </w:rPr>
        <w:t>Profesor</w:t>
      </w:r>
      <w:proofErr w:type="spellEnd"/>
      <w:r>
        <w:rPr>
          <w:lang w:val="en-US" w:eastAsia="en-US" w:bidi="en-US"/>
        </w:rPr>
        <w:t xml:space="preserve"> </w:t>
      </w:r>
      <w:r>
        <w:t xml:space="preserve">enviará </w:t>
      </w:r>
      <w:r>
        <w:rPr>
          <w:lang w:val="en-US" w:eastAsia="en-US" w:bidi="en-US"/>
        </w:rPr>
        <w:t xml:space="preserve">al </w:t>
      </w:r>
      <w:proofErr w:type="spellStart"/>
      <w:r>
        <w:rPr>
          <w:lang w:val="en-US" w:eastAsia="en-US" w:bidi="en-US"/>
        </w:rPr>
        <w:t>Decano</w:t>
      </w:r>
      <w:proofErr w:type="spellEnd"/>
      <w:r>
        <w:rPr>
          <w:lang w:val="en-US" w:eastAsia="en-US" w:bidi="en-US"/>
        </w:rPr>
        <w:t xml:space="preserve"> </w:t>
      </w:r>
      <w:r>
        <w:t xml:space="preserve">Académico </w:t>
      </w:r>
      <w:r>
        <w:rPr>
          <w:lang w:val="en-US" w:eastAsia="en-US" w:bidi="en-US"/>
        </w:rPr>
        <w:t xml:space="preserve">el </w:t>
      </w:r>
      <w:proofErr w:type="spellStart"/>
      <w:r>
        <w:rPr>
          <w:lang w:val="en-US" w:eastAsia="en-US" w:bidi="en-US"/>
        </w:rPr>
        <w:t>cuadro</w:t>
      </w:r>
      <w:proofErr w:type="spellEnd"/>
      <w:r>
        <w:rPr>
          <w:lang w:val="en-US" w:eastAsia="en-US" w:bidi="en-US"/>
        </w:rPr>
        <w:t xml:space="preserve"> final de </w:t>
      </w:r>
      <w:proofErr w:type="spellStart"/>
      <w:r>
        <w:rPr>
          <w:lang w:val="en-US" w:eastAsia="en-US" w:bidi="en-US"/>
        </w:rPr>
        <w:t>calificaciones</w:t>
      </w:r>
      <w:proofErr w:type="spellEnd"/>
      <w:r>
        <w:rPr>
          <w:lang w:val="en-US" w:eastAsia="en-US" w:bidi="en-US"/>
        </w:rPr>
        <w:t xml:space="preserve"> hasta </w:t>
      </w:r>
      <w:proofErr w:type="spellStart"/>
      <w:r>
        <w:rPr>
          <w:lang w:val="en-US" w:eastAsia="en-US" w:bidi="en-US"/>
        </w:rPr>
        <w:t>treinta</w:t>
      </w:r>
      <w:proofErr w:type="spellEnd"/>
      <w:r>
        <w:rPr>
          <w:lang w:val="en-US" w:eastAsia="en-US" w:bidi="en-US"/>
        </w:rPr>
        <w:t xml:space="preserve"> </w:t>
      </w:r>
      <w:r>
        <w:t xml:space="preserve">días después </w:t>
      </w:r>
      <w:r>
        <w:rPr>
          <w:lang w:val="en-US" w:eastAsia="en-US" w:bidi="en-US"/>
        </w:rPr>
        <w:t xml:space="preserve">de </w:t>
      </w:r>
      <w:proofErr w:type="spellStart"/>
      <w:r>
        <w:rPr>
          <w:lang w:val="en-US" w:eastAsia="en-US" w:bidi="en-US"/>
        </w:rPr>
        <w:t>terminar</w:t>
      </w:r>
      <w:proofErr w:type="spellEnd"/>
      <w:r>
        <w:rPr>
          <w:lang w:val="en-US" w:eastAsia="en-US" w:bidi="en-US"/>
        </w:rPr>
        <w:t xml:space="preserve"> el </w:t>
      </w:r>
      <w:proofErr w:type="spellStart"/>
      <w:r>
        <w:rPr>
          <w:lang w:val="en-US" w:eastAsia="en-US" w:bidi="en-US"/>
        </w:rPr>
        <w:t>semestre</w:t>
      </w:r>
      <w:proofErr w:type="spellEnd"/>
      <w:r>
        <w:rPr>
          <w:lang w:val="en-US" w:eastAsia="en-US" w:bidi="en-US"/>
        </w:rPr>
        <w:t xml:space="preserve">. Si el </w:t>
      </w:r>
      <w:proofErr w:type="spellStart"/>
      <w:r>
        <w:rPr>
          <w:lang w:val="en-US" w:eastAsia="en-US" w:bidi="en-US"/>
        </w:rPr>
        <w:t>profesor</w:t>
      </w:r>
      <w:proofErr w:type="spellEnd"/>
      <w:r>
        <w:rPr>
          <w:lang w:val="en-US" w:eastAsia="en-US" w:bidi="en-US"/>
        </w:rPr>
        <w:t xml:space="preserve"> no </w:t>
      </w:r>
      <w:proofErr w:type="spellStart"/>
      <w:r>
        <w:rPr>
          <w:lang w:val="en-US" w:eastAsia="en-US" w:bidi="en-US"/>
        </w:rPr>
        <w:t>cumple</w:t>
      </w:r>
      <w:proofErr w:type="spellEnd"/>
      <w:r>
        <w:rPr>
          <w:lang w:val="en-US" w:eastAsia="en-US" w:bidi="en-US"/>
        </w:rPr>
        <w:t xml:space="preserve"> con </w:t>
      </w:r>
      <w:proofErr w:type="spellStart"/>
      <w:proofErr w:type="gramStart"/>
      <w:r>
        <w:rPr>
          <w:lang w:val="en-US" w:eastAsia="en-US" w:bidi="en-US"/>
        </w:rPr>
        <w:t>este</w:t>
      </w:r>
      <w:proofErr w:type="spellEnd"/>
      <w:proofErr w:type="gramEnd"/>
      <w:r>
        <w:rPr>
          <w:lang w:val="en-US" w:eastAsia="en-US" w:bidi="en-US"/>
        </w:rPr>
        <w:t xml:space="preserve"> </w:t>
      </w:r>
      <w:proofErr w:type="spellStart"/>
      <w:r>
        <w:rPr>
          <w:lang w:val="en-US" w:eastAsia="en-US" w:bidi="en-US"/>
        </w:rPr>
        <w:t>tiempo</w:t>
      </w:r>
      <w:proofErr w:type="spellEnd"/>
      <w:r>
        <w:rPr>
          <w:lang w:val="en-US" w:eastAsia="en-US" w:bidi="en-US"/>
        </w:rPr>
        <w:t xml:space="preserve">, la </w:t>
      </w:r>
      <w:r>
        <w:t xml:space="preserve">institución </w:t>
      </w:r>
      <w:r>
        <w:rPr>
          <w:lang w:val="en-US" w:eastAsia="en-US" w:bidi="en-US"/>
        </w:rPr>
        <w:t xml:space="preserve">se </w:t>
      </w:r>
      <w:r>
        <w:t xml:space="preserve">responsabilizará </w:t>
      </w:r>
      <w:proofErr w:type="spellStart"/>
      <w:r>
        <w:rPr>
          <w:lang w:val="en-US" w:eastAsia="en-US" w:bidi="en-US"/>
        </w:rPr>
        <w:t>en</w:t>
      </w:r>
      <w:proofErr w:type="spellEnd"/>
      <w:r>
        <w:rPr>
          <w:lang w:val="en-US" w:eastAsia="en-US" w:bidi="en-US"/>
        </w:rPr>
        <w:t xml:space="preserve"> la </w:t>
      </w:r>
      <w:r>
        <w:t xml:space="preserve">calificación </w:t>
      </w:r>
      <w:r>
        <w:rPr>
          <w:lang w:val="en-US" w:eastAsia="en-US" w:bidi="en-US"/>
        </w:rPr>
        <w:t xml:space="preserve">de las </w:t>
      </w:r>
      <w:proofErr w:type="spellStart"/>
      <w:r>
        <w:rPr>
          <w:lang w:val="en-US" w:eastAsia="en-US" w:bidi="en-US"/>
        </w:rPr>
        <w:t>tareas</w:t>
      </w:r>
      <w:proofErr w:type="spellEnd"/>
      <w:r>
        <w:rPr>
          <w:lang w:val="en-US" w:eastAsia="en-US" w:bidi="en-US"/>
        </w:rPr>
        <w:t xml:space="preserve"> de la </w:t>
      </w:r>
      <w:proofErr w:type="spellStart"/>
      <w:r>
        <w:rPr>
          <w:lang w:val="en-US" w:eastAsia="en-US" w:bidi="en-US"/>
        </w:rPr>
        <w:t>materia</w:t>
      </w:r>
      <w:proofErr w:type="spellEnd"/>
      <w:r>
        <w:rPr>
          <w:lang w:val="en-US" w:eastAsia="en-US" w:bidi="en-US"/>
        </w:rPr>
        <w:t>.</w:t>
      </w:r>
    </w:p>
    <w:p w:rsidR="003D4631" w:rsidRDefault="008D7A34">
      <w:pPr>
        <w:pStyle w:val="Cuerpodeltexto0"/>
        <w:shd w:val="clear" w:color="auto" w:fill="auto"/>
        <w:spacing w:after="460" w:line="266" w:lineRule="auto"/>
        <w:jc w:val="both"/>
      </w:pPr>
      <w:r>
        <w:rPr>
          <w:lang w:val="en-US" w:eastAsia="en-US" w:bidi="en-US"/>
        </w:rPr>
        <w:t xml:space="preserve">El </w:t>
      </w:r>
      <w:proofErr w:type="spellStart"/>
      <w:r>
        <w:rPr>
          <w:lang w:val="en-US" w:eastAsia="en-US" w:bidi="en-US"/>
        </w:rPr>
        <w:t>Decano</w:t>
      </w:r>
      <w:proofErr w:type="spellEnd"/>
      <w:r>
        <w:rPr>
          <w:lang w:val="en-US" w:eastAsia="en-US" w:bidi="en-US"/>
        </w:rPr>
        <w:t xml:space="preserve"> </w:t>
      </w:r>
      <w:r>
        <w:t xml:space="preserve">Académico enviará </w:t>
      </w:r>
      <w:r>
        <w:rPr>
          <w:lang w:val="en-US" w:eastAsia="en-US" w:bidi="en-US"/>
        </w:rPr>
        <w:t xml:space="preserve">a </w:t>
      </w:r>
      <w:proofErr w:type="spellStart"/>
      <w:r>
        <w:rPr>
          <w:lang w:val="en-US" w:eastAsia="en-US" w:bidi="en-US"/>
        </w:rPr>
        <w:t>cada</w:t>
      </w:r>
      <w:proofErr w:type="spellEnd"/>
      <w:r>
        <w:rPr>
          <w:lang w:val="en-US" w:eastAsia="en-US" w:bidi="en-US"/>
        </w:rPr>
        <w:t xml:space="preserve"> </w:t>
      </w:r>
      <w:proofErr w:type="spellStart"/>
      <w:r>
        <w:rPr>
          <w:lang w:val="en-US" w:eastAsia="en-US" w:bidi="en-US"/>
        </w:rPr>
        <w:t>estudiante</w:t>
      </w:r>
      <w:proofErr w:type="spellEnd"/>
      <w:r>
        <w:rPr>
          <w:lang w:val="en-US" w:eastAsia="en-US" w:bidi="en-US"/>
        </w:rPr>
        <w:t xml:space="preserve"> las </w:t>
      </w:r>
      <w:proofErr w:type="spellStart"/>
      <w:r>
        <w:rPr>
          <w:lang w:val="en-US" w:eastAsia="en-US" w:bidi="en-US"/>
        </w:rPr>
        <w:t>calificaciones</w:t>
      </w:r>
      <w:proofErr w:type="spellEnd"/>
      <w:r>
        <w:rPr>
          <w:lang w:val="en-US" w:eastAsia="en-US" w:bidi="en-US"/>
        </w:rPr>
        <w:t xml:space="preserve"> </w:t>
      </w:r>
      <w:proofErr w:type="spellStart"/>
      <w:r>
        <w:rPr>
          <w:lang w:val="en-US" w:eastAsia="en-US" w:bidi="en-US"/>
        </w:rPr>
        <w:t>correspondientes</w:t>
      </w:r>
      <w:proofErr w:type="spellEnd"/>
      <w:r>
        <w:rPr>
          <w:lang w:val="en-US" w:eastAsia="en-US" w:bidi="en-US"/>
        </w:rPr>
        <w:t xml:space="preserve"> a </w:t>
      </w:r>
      <w:proofErr w:type="spellStart"/>
      <w:r>
        <w:rPr>
          <w:lang w:val="en-US" w:eastAsia="en-US" w:bidi="en-US"/>
        </w:rPr>
        <w:t>los</w:t>
      </w:r>
      <w:proofErr w:type="spellEnd"/>
      <w:r>
        <w:rPr>
          <w:lang w:val="en-US" w:eastAsia="en-US" w:bidi="en-US"/>
        </w:rPr>
        <w:t xml:space="preserve"> </w:t>
      </w:r>
      <w:proofErr w:type="spellStart"/>
      <w:r>
        <w:rPr>
          <w:lang w:val="en-US" w:eastAsia="en-US" w:bidi="en-US"/>
        </w:rPr>
        <w:t>cursos</w:t>
      </w:r>
      <w:proofErr w:type="spellEnd"/>
      <w:r>
        <w:rPr>
          <w:lang w:val="en-US" w:eastAsia="en-US" w:bidi="en-US"/>
        </w:rPr>
        <w:t xml:space="preserve">, </w:t>
      </w:r>
      <w:proofErr w:type="spellStart"/>
      <w:r>
        <w:rPr>
          <w:lang w:val="en-US" w:eastAsia="en-US" w:bidi="en-US"/>
        </w:rPr>
        <w:t>treinta</w:t>
      </w:r>
      <w:proofErr w:type="spellEnd"/>
      <w:r>
        <w:rPr>
          <w:lang w:val="en-US" w:eastAsia="en-US" w:bidi="en-US"/>
        </w:rPr>
        <w:t xml:space="preserve"> </w:t>
      </w:r>
      <w:r>
        <w:t xml:space="preserve">días </w:t>
      </w:r>
      <w:r>
        <w:rPr>
          <w:lang w:val="en-US" w:eastAsia="en-US" w:bidi="en-US"/>
        </w:rPr>
        <w:t xml:space="preserve">de </w:t>
      </w:r>
      <w:proofErr w:type="spellStart"/>
      <w:proofErr w:type="gramStart"/>
      <w:r>
        <w:rPr>
          <w:lang w:val="en-US" w:eastAsia="en-US" w:bidi="en-US"/>
        </w:rPr>
        <w:t>haber</w:t>
      </w:r>
      <w:proofErr w:type="spellEnd"/>
      <w:proofErr w:type="gramEnd"/>
      <w:r>
        <w:rPr>
          <w:lang w:val="en-US" w:eastAsia="en-US" w:bidi="en-US"/>
        </w:rPr>
        <w:t xml:space="preserve"> </w:t>
      </w:r>
      <w:proofErr w:type="spellStart"/>
      <w:r>
        <w:rPr>
          <w:lang w:val="en-US" w:eastAsia="en-US" w:bidi="en-US"/>
        </w:rPr>
        <w:t>recibido</w:t>
      </w:r>
      <w:proofErr w:type="spellEnd"/>
      <w:r>
        <w:rPr>
          <w:lang w:val="en-US" w:eastAsia="en-US" w:bidi="en-US"/>
        </w:rPr>
        <w:t xml:space="preserve"> las </w:t>
      </w:r>
      <w:proofErr w:type="spellStart"/>
      <w:r>
        <w:rPr>
          <w:lang w:val="en-US" w:eastAsia="en-US" w:bidi="en-US"/>
        </w:rPr>
        <w:t>calificaciones</w:t>
      </w:r>
      <w:proofErr w:type="spellEnd"/>
      <w:r>
        <w:rPr>
          <w:lang w:val="en-US" w:eastAsia="en-US" w:bidi="en-US"/>
        </w:rPr>
        <w:t xml:space="preserve"> del </w:t>
      </w:r>
      <w:proofErr w:type="spellStart"/>
      <w:r>
        <w:rPr>
          <w:lang w:val="en-US" w:eastAsia="en-US" w:bidi="en-US"/>
        </w:rPr>
        <w:t>profesor</w:t>
      </w:r>
      <w:proofErr w:type="spellEnd"/>
      <w:r>
        <w:rPr>
          <w:lang w:val="en-US" w:eastAsia="en-US" w:bidi="en-US"/>
        </w:rPr>
        <w:t>.</w:t>
      </w:r>
    </w:p>
    <w:p w:rsidR="003D4631" w:rsidRDefault="008D7A34">
      <w:pPr>
        <w:pStyle w:val="Ttulo20"/>
        <w:keepNext/>
        <w:keepLines/>
        <w:shd w:val="clear" w:color="auto" w:fill="auto"/>
        <w:spacing w:after="60"/>
        <w:jc w:val="both"/>
      </w:pPr>
      <w:bookmarkStart w:id="32" w:name="bookmark32"/>
      <w:bookmarkStart w:id="33" w:name="bookmark33"/>
      <w:proofErr w:type="spellStart"/>
      <w:r>
        <w:rPr>
          <w:lang w:val="en-US" w:eastAsia="en-US" w:bidi="en-US"/>
        </w:rPr>
        <w:t>Actividades</w:t>
      </w:r>
      <w:proofErr w:type="spellEnd"/>
      <w:r>
        <w:rPr>
          <w:lang w:val="en-US" w:eastAsia="en-US" w:bidi="en-US"/>
        </w:rPr>
        <w:t xml:space="preserve"> </w:t>
      </w:r>
      <w:proofErr w:type="spellStart"/>
      <w:r>
        <w:rPr>
          <w:lang w:val="en-US" w:eastAsia="en-US" w:bidi="en-US"/>
        </w:rPr>
        <w:t>Incompletas</w:t>
      </w:r>
      <w:bookmarkEnd w:id="32"/>
      <w:bookmarkEnd w:id="33"/>
      <w:proofErr w:type="spellEnd"/>
    </w:p>
    <w:p w:rsidR="003D4631" w:rsidRDefault="008D7A34">
      <w:pPr>
        <w:pStyle w:val="Cuerpodeltexto0"/>
        <w:shd w:val="clear" w:color="auto" w:fill="auto"/>
        <w:spacing w:after="60"/>
        <w:jc w:val="both"/>
      </w:pPr>
      <w:r>
        <w:rPr>
          <w:lang w:val="en-US" w:eastAsia="en-US" w:bidi="en-US"/>
        </w:rPr>
        <w:t xml:space="preserve">El </w:t>
      </w:r>
      <w:proofErr w:type="spellStart"/>
      <w:r>
        <w:rPr>
          <w:lang w:val="en-US" w:eastAsia="en-US" w:bidi="en-US"/>
        </w:rPr>
        <w:t>estudiante</w:t>
      </w:r>
      <w:proofErr w:type="spellEnd"/>
      <w:r>
        <w:rPr>
          <w:lang w:val="en-US" w:eastAsia="en-US" w:bidi="en-US"/>
        </w:rPr>
        <w:t xml:space="preserve"> </w:t>
      </w:r>
      <w:r>
        <w:t xml:space="preserve">solicitará </w:t>
      </w:r>
      <w:r>
        <w:rPr>
          <w:lang w:val="en-US" w:eastAsia="en-US" w:bidi="en-US"/>
        </w:rPr>
        <w:t xml:space="preserve">al </w:t>
      </w:r>
      <w:proofErr w:type="spellStart"/>
      <w:r>
        <w:rPr>
          <w:lang w:val="en-US" w:eastAsia="en-US" w:bidi="en-US"/>
        </w:rPr>
        <w:t>Decano</w:t>
      </w:r>
      <w:proofErr w:type="spellEnd"/>
      <w:r>
        <w:rPr>
          <w:lang w:val="en-US" w:eastAsia="en-US" w:bidi="en-US"/>
        </w:rPr>
        <w:t xml:space="preserve"> </w:t>
      </w:r>
      <w:r>
        <w:t xml:space="preserve">Académico </w:t>
      </w:r>
      <w:proofErr w:type="spellStart"/>
      <w:r>
        <w:rPr>
          <w:lang w:val="en-US" w:eastAsia="en-US" w:bidi="en-US"/>
        </w:rPr>
        <w:t>una</w:t>
      </w:r>
      <w:proofErr w:type="spellEnd"/>
      <w:r>
        <w:rPr>
          <w:lang w:val="en-US" w:eastAsia="en-US" w:bidi="en-US"/>
        </w:rPr>
        <w:t xml:space="preserve"> </w:t>
      </w:r>
      <w:r>
        <w:t xml:space="preserve">prórroga </w:t>
      </w:r>
      <w:r>
        <w:rPr>
          <w:lang w:val="en-US" w:eastAsia="en-US" w:bidi="en-US"/>
        </w:rPr>
        <w:t xml:space="preserve">para </w:t>
      </w:r>
      <w:proofErr w:type="spellStart"/>
      <w:r>
        <w:rPr>
          <w:lang w:val="en-US" w:eastAsia="en-US" w:bidi="en-US"/>
        </w:rPr>
        <w:t>enviar</w:t>
      </w:r>
      <w:proofErr w:type="spellEnd"/>
      <w:r>
        <w:rPr>
          <w:lang w:val="en-US" w:eastAsia="en-US" w:bidi="en-US"/>
        </w:rPr>
        <w:t xml:space="preserve"> las </w:t>
      </w:r>
      <w:proofErr w:type="spellStart"/>
      <w:r>
        <w:rPr>
          <w:lang w:val="en-US" w:eastAsia="en-US" w:bidi="en-US"/>
        </w:rPr>
        <w:t>tareas</w:t>
      </w:r>
      <w:proofErr w:type="spellEnd"/>
      <w:r>
        <w:rPr>
          <w:lang w:val="en-US" w:eastAsia="en-US" w:bidi="en-US"/>
        </w:rPr>
        <w:t xml:space="preserve"> </w:t>
      </w:r>
      <w:proofErr w:type="spellStart"/>
      <w:r>
        <w:rPr>
          <w:lang w:val="en-US" w:eastAsia="en-US" w:bidi="en-US"/>
        </w:rPr>
        <w:t>pendientes</w:t>
      </w:r>
      <w:proofErr w:type="spellEnd"/>
      <w:r>
        <w:rPr>
          <w:lang w:val="en-US" w:eastAsia="en-US" w:bidi="en-US"/>
        </w:rPr>
        <w:t xml:space="preserve">, </w:t>
      </w:r>
      <w:proofErr w:type="spellStart"/>
      <w:r>
        <w:rPr>
          <w:lang w:val="en-US" w:eastAsia="en-US" w:bidi="en-US"/>
        </w:rPr>
        <w:t>esto</w:t>
      </w:r>
      <w:proofErr w:type="spellEnd"/>
      <w:r>
        <w:rPr>
          <w:lang w:val="en-US" w:eastAsia="en-US" w:bidi="en-US"/>
        </w:rPr>
        <w:t xml:space="preserve"> lo </w:t>
      </w:r>
      <w:r>
        <w:t xml:space="preserve">hará </w:t>
      </w:r>
      <w:proofErr w:type="spellStart"/>
      <w:r>
        <w:rPr>
          <w:lang w:val="en-US" w:eastAsia="en-US" w:bidi="en-US"/>
        </w:rPr>
        <w:t>por</w:t>
      </w:r>
      <w:proofErr w:type="spellEnd"/>
      <w:r>
        <w:rPr>
          <w:lang w:val="en-US" w:eastAsia="en-US" w:bidi="en-US"/>
        </w:rPr>
        <w:t xml:space="preserve"> </w:t>
      </w:r>
      <w:proofErr w:type="spellStart"/>
      <w:r>
        <w:rPr>
          <w:lang w:val="en-US" w:eastAsia="en-US" w:bidi="en-US"/>
        </w:rPr>
        <w:t>escrito</w:t>
      </w:r>
      <w:proofErr w:type="spellEnd"/>
      <w:r>
        <w:rPr>
          <w:lang w:val="en-US" w:eastAsia="en-US" w:bidi="en-US"/>
        </w:rPr>
        <w:t xml:space="preserve"> y </w:t>
      </w:r>
      <w:proofErr w:type="spellStart"/>
      <w:r>
        <w:rPr>
          <w:lang w:val="en-US" w:eastAsia="en-US" w:bidi="en-US"/>
        </w:rPr>
        <w:t>adjuntando</w:t>
      </w:r>
      <w:proofErr w:type="spellEnd"/>
      <w:r>
        <w:rPr>
          <w:lang w:val="en-US" w:eastAsia="en-US" w:bidi="en-US"/>
        </w:rPr>
        <w:t xml:space="preserve"> la </w:t>
      </w:r>
      <w:r>
        <w:t xml:space="preserve">justificación </w:t>
      </w:r>
      <w:proofErr w:type="spellStart"/>
      <w:r>
        <w:rPr>
          <w:lang w:val="en-US" w:eastAsia="en-US" w:bidi="en-US"/>
        </w:rPr>
        <w:t>debida</w:t>
      </w:r>
      <w:proofErr w:type="spellEnd"/>
      <w:r>
        <w:rPr>
          <w:lang w:val="en-US" w:eastAsia="en-US" w:bidi="en-US"/>
        </w:rPr>
        <w:t>.</w:t>
      </w:r>
    </w:p>
    <w:p w:rsidR="003D4631" w:rsidRDefault="008D7A34">
      <w:pPr>
        <w:pStyle w:val="Cuerpodeltexto0"/>
        <w:shd w:val="clear" w:color="auto" w:fill="auto"/>
        <w:spacing w:after="60"/>
        <w:jc w:val="both"/>
      </w:pPr>
      <w:r>
        <w:rPr>
          <w:lang w:val="en-US" w:eastAsia="en-US" w:bidi="en-US"/>
        </w:rPr>
        <w:t xml:space="preserve">Si el </w:t>
      </w:r>
      <w:proofErr w:type="spellStart"/>
      <w:r>
        <w:rPr>
          <w:lang w:val="en-US" w:eastAsia="en-US" w:bidi="en-US"/>
        </w:rPr>
        <w:t>Decano</w:t>
      </w:r>
      <w:proofErr w:type="spellEnd"/>
      <w:r>
        <w:rPr>
          <w:lang w:val="en-US" w:eastAsia="en-US" w:bidi="en-US"/>
        </w:rPr>
        <w:t xml:space="preserve"> </w:t>
      </w:r>
      <w:proofErr w:type="spellStart"/>
      <w:r>
        <w:rPr>
          <w:lang w:val="en-US" w:eastAsia="en-US" w:bidi="en-US"/>
        </w:rPr>
        <w:t>avala</w:t>
      </w:r>
      <w:proofErr w:type="spellEnd"/>
      <w:r>
        <w:rPr>
          <w:lang w:val="en-US" w:eastAsia="en-US" w:bidi="en-US"/>
        </w:rPr>
        <w:t xml:space="preserve"> la </w:t>
      </w:r>
      <w:proofErr w:type="spellStart"/>
      <w:r>
        <w:rPr>
          <w:lang w:val="en-US" w:eastAsia="en-US" w:bidi="en-US"/>
        </w:rPr>
        <w:t>solicitud</w:t>
      </w:r>
      <w:proofErr w:type="spellEnd"/>
      <w:r>
        <w:rPr>
          <w:lang w:val="en-US" w:eastAsia="en-US" w:bidi="en-US"/>
        </w:rPr>
        <w:t xml:space="preserve">, el </w:t>
      </w:r>
      <w:proofErr w:type="spellStart"/>
      <w:r>
        <w:rPr>
          <w:lang w:val="en-US" w:eastAsia="en-US" w:bidi="en-US"/>
        </w:rPr>
        <w:t>estudiante</w:t>
      </w:r>
      <w:proofErr w:type="spellEnd"/>
      <w:r>
        <w:rPr>
          <w:lang w:val="en-US" w:eastAsia="en-US" w:bidi="en-US"/>
        </w:rPr>
        <w:t xml:space="preserve"> </w:t>
      </w:r>
      <w:r>
        <w:t xml:space="preserve">tendrá </w:t>
      </w:r>
      <w:r>
        <w:rPr>
          <w:lang w:val="en-US" w:eastAsia="en-US" w:bidi="en-US"/>
        </w:rPr>
        <w:t xml:space="preserve">quince </w:t>
      </w:r>
      <w:r>
        <w:t xml:space="preserve">días más </w:t>
      </w:r>
      <w:r>
        <w:rPr>
          <w:lang w:val="en-US" w:eastAsia="en-US" w:bidi="en-US"/>
        </w:rPr>
        <w:t xml:space="preserve">para </w:t>
      </w:r>
      <w:proofErr w:type="spellStart"/>
      <w:r>
        <w:rPr>
          <w:lang w:val="en-US" w:eastAsia="en-US" w:bidi="en-US"/>
        </w:rPr>
        <w:t>enviar</w:t>
      </w:r>
      <w:proofErr w:type="spellEnd"/>
      <w:r>
        <w:rPr>
          <w:lang w:val="en-US" w:eastAsia="en-US" w:bidi="en-US"/>
        </w:rPr>
        <w:t xml:space="preserve"> la </w:t>
      </w:r>
      <w:proofErr w:type="spellStart"/>
      <w:r>
        <w:rPr>
          <w:lang w:val="en-US" w:eastAsia="en-US" w:bidi="en-US"/>
        </w:rPr>
        <w:t>tarea</w:t>
      </w:r>
      <w:proofErr w:type="spellEnd"/>
      <w:r>
        <w:rPr>
          <w:lang w:val="en-US" w:eastAsia="en-US" w:bidi="en-US"/>
        </w:rPr>
        <w:t xml:space="preserve"> o </w:t>
      </w:r>
      <w:proofErr w:type="spellStart"/>
      <w:r>
        <w:rPr>
          <w:lang w:val="en-US" w:eastAsia="en-US" w:bidi="en-US"/>
        </w:rPr>
        <w:t>tareas</w:t>
      </w:r>
      <w:proofErr w:type="spellEnd"/>
      <w:r>
        <w:rPr>
          <w:lang w:val="en-US" w:eastAsia="en-US" w:bidi="en-US"/>
        </w:rPr>
        <w:t xml:space="preserve"> </w:t>
      </w:r>
      <w:proofErr w:type="spellStart"/>
      <w:r>
        <w:rPr>
          <w:lang w:val="en-US" w:eastAsia="en-US" w:bidi="en-US"/>
        </w:rPr>
        <w:t>pendientes</w:t>
      </w:r>
      <w:proofErr w:type="spellEnd"/>
      <w:r>
        <w:rPr>
          <w:lang w:val="en-US" w:eastAsia="en-US" w:bidi="en-US"/>
        </w:rPr>
        <w:t xml:space="preserve"> </w:t>
      </w:r>
      <w:proofErr w:type="spellStart"/>
      <w:r>
        <w:rPr>
          <w:lang w:val="en-US" w:eastAsia="en-US" w:bidi="en-US"/>
        </w:rPr>
        <w:t>o</w:t>
      </w:r>
      <w:proofErr w:type="spellEnd"/>
      <w:r>
        <w:rPr>
          <w:lang w:val="en-US" w:eastAsia="en-US" w:bidi="en-US"/>
        </w:rPr>
        <w:t xml:space="preserve"> la </w:t>
      </w:r>
      <w:proofErr w:type="spellStart"/>
      <w:r>
        <w:rPr>
          <w:lang w:val="en-US" w:eastAsia="en-US" w:bidi="en-US"/>
        </w:rPr>
        <w:t>nueva</w:t>
      </w:r>
      <w:proofErr w:type="spellEnd"/>
      <w:r>
        <w:rPr>
          <w:lang w:val="en-US" w:eastAsia="en-US" w:bidi="en-US"/>
        </w:rPr>
        <w:t xml:space="preserve"> </w:t>
      </w:r>
      <w:r>
        <w:t xml:space="preserve">asignación académica </w:t>
      </w:r>
      <w:proofErr w:type="spellStart"/>
      <w:r>
        <w:rPr>
          <w:lang w:val="en-US" w:eastAsia="en-US" w:bidi="en-US"/>
        </w:rPr>
        <w:t>requerida</w:t>
      </w:r>
      <w:proofErr w:type="spellEnd"/>
      <w:r>
        <w:rPr>
          <w:lang w:val="en-US" w:eastAsia="en-US" w:bidi="en-US"/>
        </w:rPr>
        <w:t xml:space="preserve"> </w:t>
      </w:r>
      <w:proofErr w:type="spellStart"/>
      <w:r>
        <w:rPr>
          <w:lang w:val="en-US" w:eastAsia="en-US" w:bidi="en-US"/>
        </w:rPr>
        <w:t>por</w:t>
      </w:r>
      <w:proofErr w:type="spellEnd"/>
      <w:r>
        <w:rPr>
          <w:lang w:val="en-US" w:eastAsia="en-US" w:bidi="en-US"/>
        </w:rPr>
        <w:t xml:space="preserve"> el </w:t>
      </w:r>
      <w:proofErr w:type="spellStart"/>
      <w:r>
        <w:rPr>
          <w:lang w:val="en-US" w:eastAsia="en-US" w:bidi="en-US"/>
        </w:rPr>
        <w:t>profesor</w:t>
      </w:r>
      <w:proofErr w:type="spellEnd"/>
      <w:r>
        <w:rPr>
          <w:lang w:val="en-US" w:eastAsia="en-US" w:bidi="en-US"/>
        </w:rPr>
        <w:t xml:space="preserve"> </w:t>
      </w:r>
      <w:proofErr w:type="gramStart"/>
      <w:r>
        <w:rPr>
          <w:lang w:val="en-US" w:eastAsia="en-US" w:bidi="en-US"/>
        </w:rPr>
        <w:t>del</w:t>
      </w:r>
      <w:proofErr w:type="gramEnd"/>
      <w:r>
        <w:rPr>
          <w:lang w:val="en-US" w:eastAsia="en-US" w:bidi="en-US"/>
        </w:rPr>
        <w:t xml:space="preserve"> </w:t>
      </w:r>
      <w:proofErr w:type="spellStart"/>
      <w:r>
        <w:rPr>
          <w:lang w:val="en-US" w:eastAsia="en-US" w:bidi="en-US"/>
        </w:rPr>
        <w:t>curso</w:t>
      </w:r>
      <w:proofErr w:type="spellEnd"/>
      <w:r>
        <w:rPr>
          <w:lang w:val="en-US" w:eastAsia="en-US" w:bidi="en-US"/>
        </w:rPr>
        <w:t xml:space="preserve">, </w:t>
      </w:r>
      <w:proofErr w:type="spellStart"/>
      <w:r>
        <w:rPr>
          <w:lang w:val="en-US" w:eastAsia="en-US" w:bidi="en-US"/>
        </w:rPr>
        <w:t>luego</w:t>
      </w:r>
      <w:proofErr w:type="spellEnd"/>
      <w:r>
        <w:rPr>
          <w:lang w:val="en-US" w:eastAsia="en-US" w:bidi="en-US"/>
        </w:rPr>
        <w:t xml:space="preserve"> del </w:t>
      </w:r>
      <w:r>
        <w:t xml:space="preserve">envío </w:t>
      </w:r>
      <w:r>
        <w:rPr>
          <w:lang w:val="en-US" w:eastAsia="en-US" w:bidi="en-US"/>
        </w:rPr>
        <w:t xml:space="preserve">de </w:t>
      </w:r>
      <w:proofErr w:type="spellStart"/>
      <w:r>
        <w:rPr>
          <w:lang w:val="en-US" w:eastAsia="en-US" w:bidi="en-US"/>
        </w:rPr>
        <w:t>notas</w:t>
      </w:r>
      <w:proofErr w:type="spellEnd"/>
      <w:r>
        <w:rPr>
          <w:lang w:val="en-US" w:eastAsia="en-US" w:bidi="en-US"/>
        </w:rPr>
        <w:t>.</w:t>
      </w:r>
    </w:p>
    <w:p w:rsidR="003D4631" w:rsidRDefault="008D7A34">
      <w:pPr>
        <w:pStyle w:val="Cuerpodeltexto0"/>
        <w:shd w:val="clear" w:color="auto" w:fill="auto"/>
        <w:spacing w:after="60"/>
        <w:jc w:val="both"/>
      </w:pPr>
      <w:r>
        <w:rPr>
          <w:lang w:val="en-US" w:eastAsia="en-US" w:bidi="en-US"/>
        </w:rPr>
        <w:t xml:space="preserve">El </w:t>
      </w:r>
      <w:proofErr w:type="spellStart"/>
      <w:r>
        <w:rPr>
          <w:lang w:val="en-US" w:eastAsia="en-US" w:bidi="en-US"/>
        </w:rPr>
        <w:t>profesor</w:t>
      </w:r>
      <w:proofErr w:type="spellEnd"/>
      <w:r>
        <w:rPr>
          <w:lang w:val="en-US" w:eastAsia="en-US" w:bidi="en-US"/>
        </w:rPr>
        <w:t xml:space="preserve"> </w:t>
      </w:r>
      <w:proofErr w:type="gramStart"/>
      <w:r>
        <w:rPr>
          <w:lang w:val="en-US" w:eastAsia="en-US" w:bidi="en-US"/>
        </w:rPr>
        <w:t>del</w:t>
      </w:r>
      <w:proofErr w:type="gramEnd"/>
      <w:r>
        <w:rPr>
          <w:lang w:val="en-US" w:eastAsia="en-US" w:bidi="en-US"/>
        </w:rPr>
        <w:t xml:space="preserve"> </w:t>
      </w:r>
      <w:proofErr w:type="spellStart"/>
      <w:r>
        <w:rPr>
          <w:lang w:val="en-US" w:eastAsia="en-US" w:bidi="en-US"/>
        </w:rPr>
        <w:t>curso</w:t>
      </w:r>
      <w:proofErr w:type="spellEnd"/>
      <w:r>
        <w:rPr>
          <w:lang w:val="en-US" w:eastAsia="en-US" w:bidi="en-US"/>
        </w:rPr>
        <w:t xml:space="preserve">, </w:t>
      </w:r>
      <w:r>
        <w:t xml:space="preserve">después </w:t>
      </w:r>
      <w:r>
        <w:rPr>
          <w:lang w:val="en-US" w:eastAsia="en-US" w:bidi="en-US"/>
        </w:rPr>
        <w:t xml:space="preserve">de </w:t>
      </w:r>
      <w:proofErr w:type="spellStart"/>
      <w:r>
        <w:rPr>
          <w:lang w:val="en-US" w:eastAsia="en-US" w:bidi="en-US"/>
        </w:rPr>
        <w:t>recibir</w:t>
      </w:r>
      <w:proofErr w:type="spellEnd"/>
      <w:r>
        <w:rPr>
          <w:lang w:val="en-US" w:eastAsia="en-US" w:bidi="en-US"/>
        </w:rPr>
        <w:t xml:space="preserve"> la </w:t>
      </w:r>
      <w:proofErr w:type="spellStart"/>
      <w:r>
        <w:rPr>
          <w:lang w:val="en-US" w:eastAsia="en-US" w:bidi="en-US"/>
        </w:rPr>
        <w:t>tarea</w:t>
      </w:r>
      <w:proofErr w:type="spellEnd"/>
      <w:r>
        <w:rPr>
          <w:lang w:val="en-US" w:eastAsia="en-US" w:bidi="en-US"/>
        </w:rPr>
        <w:t xml:space="preserve"> o </w:t>
      </w:r>
      <w:proofErr w:type="spellStart"/>
      <w:r>
        <w:rPr>
          <w:lang w:val="en-US" w:eastAsia="en-US" w:bidi="en-US"/>
        </w:rPr>
        <w:t>tareas</w:t>
      </w:r>
      <w:proofErr w:type="spellEnd"/>
      <w:r>
        <w:rPr>
          <w:lang w:val="en-US" w:eastAsia="en-US" w:bidi="en-US"/>
        </w:rPr>
        <w:t xml:space="preserve"> </w:t>
      </w:r>
      <w:proofErr w:type="spellStart"/>
      <w:r>
        <w:rPr>
          <w:lang w:val="en-US" w:eastAsia="en-US" w:bidi="en-US"/>
        </w:rPr>
        <w:t>pendientes</w:t>
      </w:r>
      <w:proofErr w:type="spellEnd"/>
      <w:r>
        <w:rPr>
          <w:lang w:val="en-US" w:eastAsia="en-US" w:bidi="en-US"/>
        </w:rPr>
        <w:t xml:space="preserve">, </w:t>
      </w:r>
      <w:proofErr w:type="spellStart"/>
      <w:r>
        <w:rPr>
          <w:lang w:val="en-US" w:eastAsia="en-US" w:bidi="en-US"/>
        </w:rPr>
        <w:t>o</w:t>
      </w:r>
      <w:proofErr w:type="spellEnd"/>
      <w:r>
        <w:rPr>
          <w:lang w:val="en-US" w:eastAsia="en-US" w:bidi="en-US"/>
        </w:rPr>
        <w:t xml:space="preserve"> la </w:t>
      </w:r>
      <w:proofErr w:type="spellStart"/>
      <w:r>
        <w:rPr>
          <w:lang w:val="en-US" w:eastAsia="en-US" w:bidi="en-US"/>
        </w:rPr>
        <w:t>nueva</w:t>
      </w:r>
      <w:proofErr w:type="spellEnd"/>
      <w:r>
        <w:rPr>
          <w:lang w:val="en-US" w:eastAsia="en-US" w:bidi="en-US"/>
        </w:rPr>
        <w:t xml:space="preserve"> </w:t>
      </w:r>
      <w:r>
        <w:t xml:space="preserve">asignación </w:t>
      </w:r>
      <w:proofErr w:type="spellStart"/>
      <w:r>
        <w:rPr>
          <w:lang w:val="en-US" w:eastAsia="en-US" w:bidi="en-US"/>
        </w:rPr>
        <w:t>requerida</w:t>
      </w:r>
      <w:proofErr w:type="spellEnd"/>
      <w:r>
        <w:rPr>
          <w:lang w:val="en-US" w:eastAsia="en-US" w:bidi="en-US"/>
        </w:rPr>
        <w:t xml:space="preserve"> al </w:t>
      </w:r>
      <w:proofErr w:type="spellStart"/>
      <w:r>
        <w:rPr>
          <w:lang w:val="en-US" w:eastAsia="en-US" w:bidi="en-US"/>
        </w:rPr>
        <w:t>estudiante</w:t>
      </w:r>
      <w:proofErr w:type="spellEnd"/>
      <w:r>
        <w:rPr>
          <w:lang w:val="en-US" w:eastAsia="en-US" w:bidi="en-US"/>
        </w:rPr>
        <w:t xml:space="preserve">, </w:t>
      </w:r>
      <w:proofErr w:type="spellStart"/>
      <w:r>
        <w:rPr>
          <w:lang w:val="en-US" w:eastAsia="en-US" w:bidi="en-US"/>
        </w:rPr>
        <w:t>tiene</w:t>
      </w:r>
      <w:proofErr w:type="spellEnd"/>
      <w:r>
        <w:rPr>
          <w:lang w:val="en-US" w:eastAsia="en-US" w:bidi="en-US"/>
        </w:rPr>
        <w:t xml:space="preserve"> quince </w:t>
      </w:r>
      <w:r>
        <w:t xml:space="preserve">días </w:t>
      </w:r>
      <w:r>
        <w:rPr>
          <w:lang w:val="en-US" w:eastAsia="en-US" w:bidi="en-US"/>
        </w:rPr>
        <w:t xml:space="preserve">para </w:t>
      </w:r>
      <w:proofErr w:type="spellStart"/>
      <w:r>
        <w:rPr>
          <w:lang w:val="en-US" w:eastAsia="en-US" w:bidi="en-US"/>
        </w:rPr>
        <w:t>calificarla</w:t>
      </w:r>
      <w:proofErr w:type="spellEnd"/>
      <w:r>
        <w:rPr>
          <w:lang w:val="en-US" w:eastAsia="en-US" w:bidi="en-US"/>
        </w:rPr>
        <w:t xml:space="preserve"> y </w:t>
      </w:r>
      <w:proofErr w:type="spellStart"/>
      <w:r>
        <w:rPr>
          <w:lang w:val="en-US" w:eastAsia="en-US" w:bidi="en-US"/>
        </w:rPr>
        <w:t>enviar</w:t>
      </w:r>
      <w:proofErr w:type="spellEnd"/>
      <w:r>
        <w:rPr>
          <w:lang w:val="en-US" w:eastAsia="en-US" w:bidi="en-US"/>
        </w:rPr>
        <w:t xml:space="preserve"> la </w:t>
      </w:r>
      <w:r>
        <w:t xml:space="preserve">calificación </w:t>
      </w:r>
      <w:r>
        <w:rPr>
          <w:lang w:val="en-US" w:eastAsia="en-US" w:bidi="en-US"/>
        </w:rPr>
        <w:t xml:space="preserve">final del </w:t>
      </w:r>
      <w:proofErr w:type="spellStart"/>
      <w:r>
        <w:rPr>
          <w:lang w:val="en-US" w:eastAsia="en-US" w:bidi="en-US"/>
        </w:rPr>
        <w:lastRenderedPageBreak/>
        <w:t>curso</w:t>
      </w:r>
      <w:proofErr w:type="spellEnd"/>
      <w:r>
        <w:rPr>
          <w:lang w:val="en-US" w:eastAsia="en-US" w:bidi="en-US"/>
        </w:rPr>
        <w:t xml:space="preserve"> de </w:t>
      </w:r>
      <w:proofErr w:type="spellStart"/>
      <w:r>
        <w:rPr>
          <w:lang w:val="en-US" w:eastAsia="en-US" w:bidi="en-US"/>
        </w:rPr>
        <w:t>dicho</w:t>
      </w:r>
      <w:proofErr w:type="spellEnd"/>
      <w:r>
        <w:rPr>
          <w:lang w:val="en-US" w:eastAsia="en-US" w:bidi="en-US"/>
        </w:rPr>
        <w:t xml:space="preserve"> </w:t>
      </w:r>
      <w:proofErr w:type="spellStart"/>
      <w:r>
        <w:rPr>
          <w:lang w:val="en-US" w:eastAsia="en-US" w:bidi="en-US"/>
        </w:rPr>
        <w:t>estudiante</w:t>
      </w:r>
      <w:proofErr w:type="spellEnd"/>
      <w:r>
        <w:rPr>
          <w:lang w:val="en-US" w:eastAsia="en-US" w:bidi="en-US"/>
        </w:rPr>
        <w:t xml:space="preserve"> al </w:t>
      </w:r>
      <w:proofErr w:type="spellStart"/>
      <w:r>
        <w:rPr>
          <w:lang w:val="en-US" w:eastAsia="en-US" w:bidi="en-US"/>
        </w:rPr>
        <w:t>Decano</w:t>
      </w:r>
      <w:proofErr w:type="spellEnd"/>
      <w:r>
        <w:rPr>
          <w:lang w:val="en-US" w:eastAsia="en-US" w:bidi="en-US"/>
        </w:rPr>
        <w:t xml:space="preserve"> </w:t>
      </w:r>
      <w:r>
        <w:t>Académico.</w:t>
      </w:r>
    </w:p>
    <w:p w:rsidR="003D4631" w:rsidRDefault="008D7A34">
      <w:pPr>
        <w:pStyle w:val="Cuerpodeltexto0"/>
        <w:shd w:val="clear" w:color="auto" w:fill="auto"/>
        <w:spacing w:after="60"/>
        <w:jc w:val="both"/>
      </w:pPr>
      <w:r>
        <w:rPr>
          <w:lang w:val="en-US" w:eastAsia="en-US" w:bidi="en-US"/>
        </w:rPr>
        <w:t xml:space="preserve">El </w:t>
      </w:r>
      <w:proofErr w:type="spellStart"/>
      <w:r>
        <w:rPr>
          <w:lang w:val="en-US" w:eastAsia="en-US" w:bidi="en-US"/>
        </w:rPr>
        <w:t>Decano</w:t>
      </w:r>
      <w:proofErr w:type="spellEnd"/>
      <w:r>
        <w:rPr>
          <w:lang w:val="en-US" w:eastAsia="en-US" w:bidi="en-US"/>
        </w:rPr>
        <w:t xml:space="preserve"> </w:t>
      </w:r>
      <w:r>
        <w:t xml:space="preserve">Académico removerá </w:t>
      </w:r>
      <w:r>
        <w:rPr>
          <w:lang w:val="en-US" w:eastAsia="en-US" w:bidi="en-US"/>
        </w:rPr>
        <w:t>la</w:t>
      </w:r>
      <w:r>
        <w:rPr>
          <w:lang w:val="en-US" w:eastAsia="en-US" w:bidi="en-US"/>
        </w:rPr>
        <w:t xml:space="preserve"> “I” de </w:t>
      </w:r>
      <w:proofErr w:type="spellStart"/>
      <w:r>
        <w:rPr>
          <w:lang w:val="en-US" w:eastAsia="en-US" w:bidi="en-US"/>
        </w:rPr>
        <w:t>Incompleto</w:t>
      </w:r>
      <w:proofErr w:type="spellEnd"/>
      <w:r>
        <w:rPr>
          <w:lang w:val="en-US" w:eastAsia="en-US" w:bidi="en-US"/>
        </w:rPr>
        <w:t xml:space="preserve"> de la </w:t>
      </w:r>
      <w:proofErr w:type="spellStart"/>
      <w:r>
        <w:rPr>
          <w:lang w:val="en-US" w:eastAsia="en-US" w:bidi="en-US"/>
        </w:rPr>
        <w:t>hoja</w:t>
      </w:r>
      <w:proofErr w:type="spellEnd"/>
      <w:r>
        <w:rPr>
          <w:lang w:val="en-US" w:eastAsia="en-US" w:bidi="en-US"/>
        </w:rPr>
        <w:t xml:space="preserve"> de </w:t>
      </w:r>
      <w:proofErr w:type="spellStart"/>
      <w:r>
        <w:rPr>
          <w:lang w:val="en-US" w:eastAsia="en-US" w:bidi="en-US"/>
        </w:rPr>
        <w:t>calificaciones</w:t>
      </w:r>
      <w:proofErr w:type="spellEnd"/>
      <w:r>
        <w:rPr>
          <w:lang w:val="en-US" w:eastAsia="en-US" w:bidi="en-US"/>
        </w:rPr>
        <w:t xml:space="preserve"> y la </w:t>
      </w:r>
      <w:r>
        <w:t xml:space="preserve">reemplazará </w:t>
      </w:r>
      <w:proofErr w:type="spellStart"/>
      <w:r>
        <w:rPr>
          <w:lang w:val="en-US" w:eastAsia="en-US" w:bidi="en-US"/>
        </w:rPr>
        <w:t>por</w:t>
      </w:r>
      <w:proofErr w:type="spellEnd"/>
      <w:r>
        <w:rPr>
          <w:lang w:val="en-US" w:eastAsia="en-US" w:bidi="en-US"/>
        </w:rPr>
        <w:t xml:space="preserve"> la </w:t>
      </w:r>
      <w:proofErr w:type="spellStart"/>
      <w:r>
        <w:rPr>
          <w:lang w:val="en-US" w:eastAsia="en-US" w:bidi="en-US"/>
        </w:rPr>
        <w:t>nota</w:t>
      </w:r>
      <w:proofErr w:type="spellEnd"/>
      <w:r>
        <w:rPr>
          <w:lang w:val="en-US" w:eastAsia="en-US" w:bidi="en-US"/>
        </w:rPr>
        <w:t xml:space="preserve"> final </w:t>
      </w:r>
      <w:proofErr w:type="spellStart"/>
      <w:r>
        <w:rPr>
          <w:lang w:val="en-US" w:eastAsia="en-US" w:bidi="en-US"/>
        </w:rPr>
        <w:t>enviada</w:t>
      </w:r>
      <w:proofErr w:type="spellEnd"/>
      <w:r>
        <w:rPr>
          <w:lang w:val="en-US" w:eastAsia="en-US" w:bidi="en-US"/>
        </w:rPr>
        <w:t xml:space="preserve"> </w:t>
      </w:r>
      <w:proofErr w:type="spellStart"/>
      <w:r>
        <w:rPr>
          <w:lang w:val="en-US" w:eastAsia="en-US" w:bidi="en-US"/>
        </w:rPr>
        <w:t>por</w:t>
      </w:r>
      <w:proofErr w:type="spellEnd"/>
      <w:r>
        <w:rPr>
          <w:lang w:val="en-US" w:eastAsia="en-US" w:bidi="en-US"/>
        </w:rPr>
        <w:t xml:space="preserve"> el </w:t>
      </w:r>
      <w:proofErr w:type="spellStart"/>
      <w:r>
        <w:rPr>
          <w:lang w:val="en-US" w:eastAsia="en-US" w:bidi="en-US"/>
        </w:rPr>
        <w:t>profesor</w:t>
      </w:r>
      <w:proofErr w:type="spellEnd"/>
      <w:r>
        <w:rPr>
          <w:lang w:val="en-US" w:eastAsia="en-US" w:bidi="en-US"/>
        </w:rPr>
        <w:t xml:space="preserve">. Quince </w:t>
      </w:r>
      <w:r>
        <w:t xml:space="preserve">días después </w:t>
      </w:r>
      <w:proofErr w:type="gramStart"/>
      <w:r>
        <w:rPr>
          <w:lang w:val="en-US" w:eastAsia="en-US" w:bidi="en-US"/>
        </w:rPr>
        <w:t>del</w:t>
      </w:r>
      <w:proofErr w:type="gramEnd"/>
      <w:r>
        <w:rPr>
          <w:lang w:val="en-US" w:eastAsia="en-US" w:bidi="en-US"/>
        </w:rPr>
        <w:t xml:space="preserve"> </w:t>
      </w:r>
      <w:proofErr w:type="spellStart"/>
      <w:r>
        <w:rPr>
          <w:lang w:val="en-US" w:eastAsia="en-US" w:bidi="en-US"/>
        </w:rPr>
        <w:t>reemplazo</w:t>
      </w:r>
      <w:proofErr w:type="spellEnd"/>
      <w:r>
        <w:rPr>
          <w:lang w:val="en-US" w:eastAsia="en-US" w:bidi="en-US"/>
        </w:rPr>
        <w:t xml:space="preserve"> de la </w:t>
      </w:r>
      <w:proofErr w:type="spellStart"/>
      <w:r>
        <w:rPr>
          <w:lang w:val="en-US" w:eastAsia="en-US" w:bidi="en-US"/>
        </w:rPr>
        <w:t>nota</w:t>
      </w:r>
      <w:proofErr w:type="spellEnd"/>
      <w:r>
        <w:rPr>
          <w:lang w:val="en-US" w:eastAsia="en-US" w:bidi="en-US"/>
        </w:rPr>
        <w:t xml:space="preserve"> final, la </w:t>
      </w:r>
      <w:proofErr w:type="spellStart"/>
      <w:r>
        <w:rPr>
          <w:lang w:val="en-US" w:eastAsia="en-US" w:bidi="en-US"/>
        </w:rPr>
        <w:t>Oficina</w:t>
      </w:r>
      <w:proofErr w:type="spellEnd"/>
      <w:r>
        <w:rPr>
          <w:lang w:val="en-US" w:eastAsia="en-US" w:bidi="en-US"/>
        </w:rPr>
        <w:t xml:space="preserve"> de </w:t>
      </w:r>
      <w:proofErr w:type="spellStart"/>
      <w:r>
        <w:rPr>
          <w:lang w:val="en-US" w:eastAsia="en-US" w:bidi="en-US"/>
        </w:rPr>
        <w:t>Registro</w:t>
      </w:r>
      <w:proofErr w:type="spellEnd"/>
      <w:r>
        <w:rPr>
          <w:lang w:val="en-US" w:eastAsia="en-US" w:bidi="en-US"/>
        </w:rPr>
        <w:t xml:space="preserve"> </w:t>
      </w:r>
      <w:r>
        <w:t xml:space="preserve">notificará </w:t>
      </w:r>
      <w:r>
        <w:rPr>
          <w:lang w:val="en-US" w:eastAsia="en-US" w:bidi="en-US"/>
        </w:rPr>
        <w:t xml:space="preserve">al </w:t>
      </w:r>
      <w:proofErr w:type="spellStart"/>
      <w:r>
        <w:rPr>
          <w:lang w:val="en-US" w:eastAsia="en-US" w:bidi="en-US"/>
        </w:rPr>
        <w:t>estudiante</w:t>
      </w:r>
      <w:proofErr w:type="spellEnd"/>
      <w:r>
        <w:rPr>
          <w:lang w:val="en-US" w:eastAsia="en-US" w:bidi="en-US"/>
        </w:rPr>
        <w:t xml:space="preserve"> </w:t>
      </w:r>
      <w:proofErr w:type="spellStart"/>
      <w:r>
        <w:rPr>
          <w:lang w:val="en-US" w:eastAsia="en-US" w:bidi="en-US"/>
        </w:rPr>
        <w:t>su</w:t>
      </w:r>
      <w:proofErr w:type="spellEnd"/>
      <w:r>
        <w:rPr>
          <w:lang w:val="en-US" w:eastAsia="en-US" w:bidi="en-US"/>
        </w:rPr>
        <w:t xml:space="preserve"> </w:t>
      </w:r>
      <w:r>
        <w:t xml:space="preserve">calificación </w:t>
      </w:r>
      <w:r>
        <w:rPr>
          <w:lang w:val="en-US" w:eastAsia="en-US" w:bidi="en-US"/>
        </w:rPr>
        <w:t>final.</w:t>
      </w:r>
    </w:p>
    <w:p w:rsidR="003D4631" w:rsidRDefault="008D7A34">
      <w:pPr>
        <w:pStyle w:val="Cuerpodeltexto0"/>
        <w:shd w:val="clear" w:color="auto" w:fill="auto"/>
        <w:spacing w:after="60"/>
        <w:jc w:val="both"/>
      </w:pPr>
      <w:r>
        <w:rPr>
          <w:lang w:val="en-US" w:eastAsia="en-US" w:bidi="en-US"/>
        </w:rPr>
        <w:t xml:space="preserve">Una </w:t>
      </w:r>
      <w:r>
        <w:t xml:space="preserve">calificación </w:t>
      </w:r>
      <w:r>
        <w:rPr>
          <w:lang w:val="en-US" w:eastAsia="en-US" w:bidi="en-US"/>
        </w:rPr>
        <w:t>de "W" (</w:t>
      </w:r>
      <w:proofErr w:type="spellStart"/>
      <w:r>
        <w:rPr>
          <w:lang w:val="en-US" w:eastAsia="en-US" w:bidi="en-US"/>
        </w:rPr>
        <w:t>retirado</w:t>
      </w:r>
      <w:proofErr w:type="spellEnd"/>
      <w:r>
        <w:rPr>
          <w:lang w:val="en-US" w:eastAsia="en-US" w:bidi="en-US"/>
        </w:rPr>
        <w:t xml:space="preserve">) se </w:t>
      </w:r>
      <w:proofErr w:type="spellStart"/>
      <w:r>
        <w:rPr>
          <w:lang w:val="en-US" w:eastAsia="en-US" w:bidi="en-US"/>
        </w:rPr>
        <w:t>asigna</w:t>
      </w:r>
      <w:proofErr w:type="spellEnd"/>
      <w:r>
        <w:rPr>
          <w:lang w:val="en-US" w:eastAsia="en-US" w:bidi="en-US"/>
        </w:rPr>
        <w:t xml:space="preserve"> a </w:t>
      </w:r>
      <w:proofErr w:type="gramStart"/>
      <w:r>
        <w:rPr>
          <w:lang w:val="en-US" w:eastAsia="en-US" w:bidi="en-US"/>
        </w:rPr>
        <w:t>un</w:t>
      </w:r>
      <w:proofErr w:type="gramEnd"/>
      <w:r>
        <w:rPr>
          <w:lang w:val="en-US" w:eastAsia="en-US" w:bidi="en-US"/>
        </w:rPr>
        <w:t xml:space="preserve"> </w:t>
      </w:r>
      <w:proofErr w:type="spellStart"/>
      <w:r>
        <w:rPr>
          <w:lang w:val="en-US" w:eastAsia="en-US" w:bidi="en-US"/>
        </w:rPr>
        <w:t>estudiante</w:t>
      </w:r>
      <w:proofErr w:type="spellEnd"/>
      <w:r>
        <w:rPr>
          <w:lang w:val="en-US" w:eastAsia="en-US" w:bidi="en-US"/>
        </w:rPr>
        <w:t xml:space="preserve"> que, </w:t>
      </w:r>
      <w:proofErr w:type="spellStart"/>
      <w:r>
        <w:rPr>
          <w:lang w:val="en-US" w:eastAsia="en-US" w:bidi="en-US"/>
        </w:rPr>
        <w:t>por</w:t>
      </w:r>
      <w:proofErr w:type="spellEnd"/>
      <w:r>
        <w:rPr>
          <w:lang w:val="en-US" w:eastAsia="en-US" w:bidi="en-US"/>
        </w:rPr>
        <w:t xml:space="preserve"> </w:t>
      </w:r>
      <w:proofErr w:type="spellStart"/>
      <w:r>
        <w:rPr>
          <w:lang w:val="en-US" w:eastAsia="en-US" w:bidi="en-US"/>
        </w:rPr>
        <w:t>cualquier</w:t>
      </w:r>
      <w:proofErr w:type="spellEnd"/>
      <w:r>
        <w:rPr>
          <w:lang w:val="en-US" w:eastAsia="en-US" w:bidi="en-US"/>
        </w:rPr>
        <w:t xml:space="preserve"> </w:t>
      </w:r>
      <w:r>
        <w:t xml:space="preserve">razón, </w:t>
      </w:r>
      <w:r>
        <w:rPr>
          <w:lang w:val="en-US" w:eastAsia="en-US" w:bidi="en-US"/>
        </w:rPr>
        <w:t xml:space="preserve">se </w:t>
      </w:r>
      <w:proofErr w:type="spellStart"/>
      <w:r>
        <w:rPr>
          <w:lang w:val="en-US" w:eastAsia="en-US" w:bidi="en-US"/>
        </w:rPr>
        <w:t>retira</w:t>
      </w:r>
      <w:proofErr w:type="spellEnd"/>
      <w:r>
        <w:rPr>
          <w:lang w:val="en-US" w:eastAsia="en-US" w:bidi="en-US"/>
        </w:rPr>
        <w:t xml:space="preserve"> </w:t>
      </w:r>
      <w:proofErr w:type="spellStart"/>
      <w:r>
        <w:rPr>
          <w:lang w:val="en-US" w:eastAsia="en-US" w:bidi="en-US"/>
        </w:rPr>
        <w:t>oficialmente</w:t>
      </w:r>
      <w:proofErr w:type="spellEnd"/>
      <w:r>
        <w:rPr>
          <w:lang w:val="en-US" w:eastAsia="en-US" w:bidi="en-US"/>
        </w:rPr>
        <w:t xml:space="preserve"> o se </w:t>
      </w:r>
      <w:proofErr w:type="spellStart"/>
      <w:r>
        <w:rPr>
          <w:lang w:val="en-US" w:eastAsia="en-US" w:bidi="en-US"/>
        </w:rPr>
        <w:t>retira</w:t>
      </w:r>
      <w:proofErr w:type="spellEnd"/>
      <w:r>
        <w:rPr>
          <w:lang w:val="en-US" w:eastAsia="en-US" w:bidi="en-US"/>
        </w:rPr>
        <w:t xml:space="preserve"> antes de la </w:t>
      </w:r>
      <w:proofErr w:type="spellStart"/>
      <w:r>
        <w:rPr>
          <w:lang w:val="en-US" w:eastAsia="en-US" w:bidi="en-US"/>
        </w:rPr>
        <w:t>fecha</w:t>
      </w:r>
      <w:proofErr w:type="spellEnd"/>
      <w:r>
        <w:rPr>
          <w:lang w:val="en-US" w:eastAsia="en-US" w:bidi="en-US"/>
        </w:rPr>
        <w:t xml:space="preserve"> </w:t>
      </w:r>
      <w:proofErr w:type="spellStart"/>
      <w:r>
        <w:rPr>
          <w:lang w:val="en-US" w:eastAsia="en-US" w:bidi="en-US"/>
        </w:rPr>
        <w:t>oficial</w:t>
      </w:r>
      <w:proofErr w:type="spellEnd"/>
      <w:r>
        <w:rPr>
          <w:lang w:val="en-US" w:eastAsia="en-US" w:bidi="en-US"/>
        </w:rPr>
        <w:t xml:space="preserve"> de </w:t>
      </w:r>
      <w:proofErr w:type="spellStart"/>
      <w:r>
        <w:rPr>
          <w:lang w:val="en-US" w:eastAsia="en-US" w:bidi="en-US"/>
        </w:rPr>
        <w:t>semestre</w:t>
      </w:r>
      <w:proofErr w:type="spellEnd"/>
      <w:r>
        <w:rPr>
          <w:lang w:val="en-US" w:eastAsia="en-US" w:bidi="en-US"/>
        </w:rPr>
        <w:t xml:space="preserve">. Este "W" se le </w:t>
      </w:r>
      <w:proofErr w:type="spellStart"/>
      <w:r>
        <w:rPr>
          <w:lang w:val="en-US" w:eastAsia="en-US" w:bidi="en-US"/>
        </w:rPr>
        <w:t>asigna</w:t>
      </w:r>
      <w:proofErr w:type="spellEnd"/>
      <w:r>
        <w:rPr>
          <w:lang w:val="en-US" w:eastAsia="en-US" w:bidi="en-US"/>
        </w:rPr>
        <w:t xml:space="preserve"> sin </w:t>
      </w:r>
      <w:proofErr w:type="gramStart"/>
      <w:r>
        <w:t>sanción</w:t>
      </w:r>
      <w:r w:rsidR="00471132">
        <w:t xml:space="preserve">  académica</w:t>
      </w:r>
      <w:proofErr w:type="gramEnd"/>
      <w:r>
        <w:t>.</w:t>
      </w:r>
    </w:p>
    <w:p w:rsidR="003D4631" w:rsidRDefault="008D7A34">
      <w:pPr>
        <w:pStyle w:val="Cuerpodeltexto0"/>
        <w:shd w:val="clear" w:color="auto" w:fill="auto"/>
        <w:spacing w:after="60"/>
        <w:jc w:val="both"/>
      </w:pPr>
      <w:proofErr w:type="spellStart"/>
      <w:r>
        <w:rPr>
          <w:b/>
          <w:bCs/>
          <w:lang w:val="en-US" w:eastAsia="en-US" w:bidi="en-US"/>
        </w:rPr>
        <w:t>Retiro</w:t>
      </w:r>
      <w:proofErr w:type="spellEnd"/>
      <w:r>
        <w:rPr>
          <w:b/>
          <w:bCs/>
          <w:lang w:val="en-US" w:eastAsia="en-US" w:bidi="en-US"/>
        </w:rPr>
        <w:t xml:space="preserve"> del </w:t>
      </w:r>
      <w:proofErr w:type="spellStart"/>
      <w:r>
        <w:rPr>
          <w:b/>
          <w:bCs/>
          <w:lang w:val="en-US" w:eastAsia="en-US" w:bidi="en-US"/>
        </w:rPr>
        <w:t>estudiante</w:t>
      </w:r>
      <w:proofErr w:type="spellEnd"/>
      <w:r>
        <w:rPr>
          <w:b/>
          <w:bCs/>
          <w:lang w:val="en-US" w:eastAsia="en-US" w:bidi="en-US"/>
        </w:rPr>
        <w:t xml:space="preserve"> </w:t>
      </w:r>
      <w:proofErr w:type="gramStart"/>
      <w:r>
        <w:rPr>
          <w:b/>
          <w:bCs/>
          <w:lang w:val="en-US" w:eastAsia="en-US" w:bidi="en-US"/>
        </w:rPr>
        <w:t>del</w:t>
      </w:r>
      <w:proofErr w:type="gramEnd"/>
      <w:r>
        <w:rPr>
          <w:b/>
          <w:bCs/>
          <w:lang w:val="en-US" w:eastAsia="en-US" w:bidi="en-US"/>
        </w:rPr>
        <w:t xml:space="preserve"> </w:t>
      </w:r>
      <w:proofErr w:type="spellStart"/>
      <w:r>
        <w:rPr>
          <w:b/>
          <w:bCs/>
          <w:lang w:val="en-US" w:eastAsia="en-US" w:bidi="en-US"/>
        </w:rPr>
        <w:t>Programa</w:t>
      </w:r>
      <w:proofErr w:type="spellEnd"/>
    </w:p>
    <w:p w:rsidR="003D4631" w:rsidRDefault="008D7A34">
      <w:pPr>
        <w:pStyle w:val="Cuerpodeltexto0"/>
        <w:shd w:val="clear" w:color="auto" w:fill="auto"/>
        <w:spacing w:after="60"/>
        <w:jc w:val="both"/>
      </w:pPr>
      <w:r>
        <w:rPr>
          <w:lang w:val="en-US" w:eastAsia="en-US" w:bidi="en-US"/>
        </w:rPr>
        <w:t xml:space="preserve">Los </w:t>
      </w:r>
      <w:proofErr w:type="spellStart"/>
      <w:r>
        <w:rPr>
          <w:lang w:val="en-US" w:eastAsia="en-US" w:bidi="en-US"/>
        </w:rPr>
        <w:t>estudiantes</w:t>
      </w:r>
      <w:proofErr w:type="spellEnd"/>
      <w:r>
        <w:rPr>
          <w:lang w:val="en-US" w:eastAsia="en-US" w:bidi="en-US"/>
        </w:rPr>
        <w:t xml:space="preserve"> </w:t>
      </w:r>
      <w:proofErr w:type="spellStart"/>
      <w:r>
        <w:rPr>
          <w:lang w:val="en-US" w:eastAsia="en-US" w:bidi="en-US"/>
        </w:rPr>
        <w:t>pueden</w:t>
      </w:r>
      <w:proofErr w:type="spellEnd"/>
      <w:r>
        <w:rPr>
          <w:lang w:val="en-US" w:eastAsia="en-US" w:bidi="en-US"/>
        </w:rPr>
        <w:t xml:space="preserve"> </w:t>
      </w:r>
      <w:proofErr w:type="spellStart"/>
      <w:r>
        <w:rPr>
          <w:lang w:val="en-US" w:eastAsia="en-US" w:bidi="en-US"/>
        </w:rPr>
        <w:t>retirarse</w:t>
      </w:r>
      <w:proofErr w:type="spellEnd"/>
      <w:r>
        <w:rPr>
          <w:lang w:val="en-US" w:eastAsia="en-US" w:bidi="en-US"/>
        </w:rPr>
        <w:t xml:space="preserve"> </w:t>
      </w:r>
      <w:proofErr w:type="gramStart"/>
      <w:r>
        <w:rPr>
          <w:lang w:val="en-US" w:eastAsia="en-US" w:bidi="en-US"/>
        </w:rPr>
        <w:t>del</w:t>
      </w:r>
      <w:proofErr w:type="gramEnd"/>
      <w:r>
        <w:rPr>
          <w:lang w:val="en-US" w:eastAsia="en-US" w:bidi="en-US"/>
        </w:rPr>
        <w:t xml:space="preserve"> </w:t>
      </w:r>
      <w:proofErr w:type="spellStart"/>
      <w:r>
        <w:rPr>
          <w:lang w:val="en-US" w:eastAsia="en-US" w:bidi="en-US"/>
        </w:rPr>
        <w:t>Programa</w:t>
      </w:r>
      <w:proofErr w:type="spellEnd"/>
      <w:r>
        <w:rPr>
          <w:lang w:val="en-US" w:eastAsia="en-US" w:bidi="en-US"/>
        </w:rPr>
        <w:t xml:space="preserve"> de </w:t>
      </w:r>
      <w:r>
        <w:t xml:space="preserve">Maestrías </w:t>
      </w:r>
      <w:r>
        <w:rPr>
          <w:lang w:val="en-US" w:eastAsia="en-US" w:bidi="en-US"/>
        </w:rPr>
        <w:t xml:space="preserve">de LEE University </w:t>
      </w:r>
      <w:proofErr w:type="spellStart"/>
      <w:r>
        <w:rPr>
          <w:lang w:val="en-US" w:eastAsia="en-US" w:bidi="en-US"/>
        </w:rPr>
        <w:t>en</w:t>
      </w:r>
      <w:proofErr w:type="spellEnd"/>
      <w:r>
        <w:rPr>
          <w:lang w:val="en-US" w:eastAsia="en-US" w:bidi="en-US"/>
        </w:rPr>
        <w:t xml:space="preserve"> </w:t>
      </w:r>
      <w:proofErr w:type="spellStart"/>
      <w:r>
        <w:rPr>
          <w:lang w:val="en-US" w:eastAsia="en-US" w:bidi="en-US"/>
        </w:rPr>
        <w:t>cualquier</w:t>
      </w:r>
      <w:proofErr w:type="spellEnd"/>
      <w:r>
        <w:rPr>
          <w:lang w:val="en-US" w:eastAsia="en-US" w:bidi="en-US"/>
        </w:rPr>
        <w:t xml:space="preserve"> </w:t>
      </w:r>
      <w:proofErr w:type="spellStart"/>
      <w:r>
        <w:rPr>
          <w:lang w:val="en-US" w:eastAsia="en-US" w:bidi="en-US"/>
        </w:rPr>
        <w:t>momento</w:t>
      </w:r>
      <w:proofErr w:type="spellEnd"/>
      <w:r>
        <w:rPr>
          <w:lang w:val="en-US" w:eastAsia="en-US" w:bidi="en-US"/>
        </w:rPr>
        <w:t xml:space="preserve">, a </w:t>
      </w:r>
      <w:proofErr w:type="spellStart"/>
      <w:r>
        <w:rPr>
          <w:lang w:val="en-US" w:eastAsia="en-US" w:bidi="en-US"/>
        </w:rPr>
        <w:t>partir</w:t>
      </w:r>
      <w:proofErr w:type="spellEnd"/>
      <w:r>
        <w:rPr>
          <w:lang w:val="en-US" w:eastAsia="en-US" w:bidi="en-US"/>
        </w:rPr>
        <w:t xml:space="preserve"> del primer </w:t>
      </w:r>
      <w:r>
        <w:t xml:space="preserve">día </w:t>
      </w:r>
      <w:r>
        <w:rPr>
          <w:lang w:val="en-US" w:eastAsia="en-US" w:bidi="en-US"/>
        </w:rPr>
        <w:t xml:space="preserve">de </w:t>
      </w:r>
      <w:proofErr w:type="spellStart"/>
      <w:r>
        <w:rPr>
          <w:lang w:val="en-US" w:eastAsia="en-US" w:bidi="en-US"/>
        </w:rPr>
        <w:t>clases</w:t>
      </w:r>
      <w:proofErr w:type="spellEnd"/>
      <w:r>
        <w:rPr>
          <w:lang w:val="en-US" w:eastAsia="en-US" w:bidi="en-US"/>
        </w:rPr>
        <w:t xml:space="preserve"> hasta la </w:t>
      </w:r>
      <w:proofErr w:type="spellStart"/>
      <w:r>
        <w:rPr>
          <w:lang w:val="en-US" w:eastAsia="en-US" w:bidi="en-US"/>
        </w:rPr>
        <w:t>sexta</w:t>
      </w:r>
      <w:proofErr w:type="spellEnd"/>
      <w:r>
        <w:rPr>
          <w:lang w:val="en-US" w:eastAsia="en-US" w:bidi="en-US"/>
        </w:rPr>
        <w:t xml:space="preserve"> </w:t>
      </w:r>
      <w:proofErr w:type="spellStart"/>
      <w:r>
        <w:rPr>
          <w:lang w:val="en-US" w:eastAsia="en-US" w:bidi="en-US"/>
        </w:rPr>
        <w:t>semana</w:t>
      </w:r>
      <w:proofErr w:type="spellEnd"/>
      <w:r>
        <w:rPr>
          <w:lang w:val="en-US" w:eastAsia="en-US" w:bidi="en-US"/>
        </w:rPr>
        <w:t xml:space="preserve"> del </w:t>
      </w:r>
      <w:proofErr w:type="spellStart"/>
      <w:r>
        <w:rPr>
          <w:lang w:val="en-US" w:eastAsia="en-US" w:bidi="en-US"/>
        </w:rPr>
        <w:t>semestre</w:t>
      </w:r>
      <w:proofErr w:type="spellEnd"/>
      <w:r>
        <w:rPr>
          <w:lang w:val="en-US" w:eastAsia="en-US" w:bidi="en-US"/>
        </w:rPr>
        <w:t xml:space="preserve">. No se </w:t>
      </w:r>
      <w:r>
        <w:t xml:space="preserve">procesarán </w:t>
      </w:r>
      <w:proofErr w:type="spellStart"/>
      <w:r>
        <w:rPr>
          <w:lang w:val="en-US" w:eastAsia="en-US" w:bidi="en-US"/>
        </w:rPr>
        <w:t>retiros</w:t>
      </w:r>
      <w:proofErr w:type="spellEnd"/>
      <w:r>
        <w:rPr>
          <w:lang w:val="en-US" w:eastAsia="en-US" w:bidi="en-US"/>
        </w:rPr>
        <w:t xml:space="preserve"> </w:t>
      </w:r>
      <w:r>
        <w:t xml:space="preserve">después </w:t>
      </w:r>
      <w:r>
        <w:rPr>
          <w:lang w:val="en-US" w:eastAsia="en-US" w:bidi="en-US"/>
        </w:rPr>
        <w:t xml:space="preserve">de la </w:t>
      </w:r>
      <w:proofErr w:type="spellStart"/>
      <w:r>
        <w:rPr>
          <w:lang w:val="en-US" w:eastAsia="en-US" w:bidi="en-US"/>
        </w:rPr>
        <w:t>sexta</w:t>
      </w:r>
      <w:proofErr w:type="spellEnd"/>
      <w:r>
        <w:rPr>
          <w:lang w:val="en-US" w:eastAsia="en-US" w:bidi="en-US"/>
        </w:rPr>
        <w:t xml:space="preserve"> </w:t>
      </w:r>
      <w:proofErr w:type="spellStart"/>
      <w:r>
        <w:rPr>
          <w:lang w:val="en-US" w:eastAsia="en-US" w:bidi="en-US"/>
        </w:rPr>
        <w:t>semana</w:t>
      </w:r>
      <w:proofErr w:type="spellEnd"/>
      <w:r>
        <w:rPr>
          <w:lang w:val="en-US" w:eastAsia="en-US" w:bidi="en-US"/>
        </w:rPr>
        <w:t xml:space="preserve">. A </w:t>
      </w:r>
      <w:proofErr w:type="spellStart"/>
      <w:r>
        <w:rPr>
          <w:lang w:val="en-US" w:eastAsia="en-US" w:bidi="en-US"/>
        </w:rPr>
        <w:t>los</w:t>
      </w:r>
      <w:proofErr w:type="spellEnd"/>
      <w:r>
        <w:rPr>
          <w:lang w:val="en-US" w:eastAsia="en-US" w:bidi="en-US"/>
        </w:rPr>
        <w:t xml:space="preserve"> </w:t>
      </w:r>
      <w:proofErr w:type="spellStart"/>
      <w:r>
        <w:rPr>
          <w:lang w:val="en-US" w:eastAsia="en-US" w:bidi="en-US"/>
        </w:rPr>
        <w:t>estudiantes</w:t>
      </w:r>
      <w:proofErr w:type="spellEnd"/>
      <w:r>
        <w:rPr>
          <w:lang w:val="en-US" w:eastAsia="en-US" w:bidi="en-US"/>
        </w:rPr>
        <w:t xml:space="preserve"> que se </w:t>
      </w:r>
      <w:proofErr w:type="spellStart"/>
      <w:r>
        <w:rPr>
          <w:lang w:val="en-US" w:eastAsia="en-US" w:bidi="en-US"/>
        </w:rPr>
        <w:t>retiran</w:t>
      </w:r>
      <w:proofErr w:type="spellEnd"/>
      <w:r>
        <w:rPr>
          <w:lang w:val="en-US" w:eastAsia="en-US" w:bidi="en-US"/>
        </w:rPr>
        <w:t xml:space="preserve"> se les </w:t>
      </w:r>
      <w:r>
        <w:t xml:space="preserve">asignará </w:t>
      </w:r>
      <w:r>
        <w:rPr>
          <w:lang w:val="en-US" w:eastAsia="en-US" w:bidi="en-US"/>
        </w:rPr>
        <w:t xml:space="preserve">la </w:t>
      </w:r>
      <w:r>
        <w:t xml:space="preserve">calificación </w:t>
      </w:r>
      <w:r>
        <w:rPr>
          <w:lang w:val="en-US" w:eastAsia="en-US" w:bidi="en-US"/>
        </w:rPr>
        <w:t>de "W".</w:t>
      </w:r>
    </w:p>
    <w:p w:rsidR="003D4631" w:rsidRDefault="008D7A34">
      <w:pPr>
        <w:pStyle w:val="Cuerpodeltexto0"/>
        <w:shd w:val="clear" w:color="auto" w:fill="auto"/>
        <w:spacing w:after="60"/>
        <w:jc w:val="both"/>
      </w:pPr>
      <w:r>
        <w:rPr>
          <w:lang w:val="en-US" w:eastAsia="en-US" w:bidi="en-US"/>
        </w:rPr>
        <w:t xml:space="preserve">A </w:t>
      </w:r>
      <w:r>
        <w:t>continua</w:t>
      </w:r>
      <w:r>
        <w:t xml:space="preserve">ción </w:t>
      </w:r>
      <w:r>
        <w:rPr>
          <w:lang w:val="en-US" w:eastAsia="en-US" w:bidi="en-US"/>
        </w:rPr>
        <w:t xml:space="preserve">se </w:t>
      </w:r>
      <w:proofErr w:type="spellStart"/>
      <w:r>
        <w:rPr>
          <w:lang w:val="en-US" w:eastAsia="en-US" w:bidi="en-US"/>
        </w:rPr>
        <w:t>presenta</w:t>
      </w:r>
      <w:proofErr w:type="spellEnd"/>
      <w:r>
        <w:rPr>
          <w:lang w:val="en-US" w:eastAsia="en-US" w:bidi="en-US"/>
        </w:rPr>
        <w:t xml:space="preserve"> el </w:t>
      </w:r>
      <w:proofErr w:type="spellStart"/>
      <w:r>
        <w:rPr>
          <w:lang w:val="en-US" w:eastAsia="en-US" w:bidi="en-US"/>
        </w:rPr>
        <w:t>procedimiento</w:t>
      </w:r>
      <w:proofErr w:type="spellEnd"/>
      <w:r>
        <w:rPr>
          <w:lang w:val="en-US" w:eastAsia="en-US" w:bidi="en-US"/>
        </w:rPr>
        <w:t xml:space="preserve"> de </w:t>
      </w:r>
      <w:proofErr w:type="spellStart"/>
      <w:r>
        <w:rPr>
          <w:lang w:val="en-US" w:eastAsia="en-US" w:bidi="en-US"/>
        </w:rPr>
        <w:t>retiro</w:t>
      </w:r>
      <w:proofErr w:type="spellEnd"/>
      <w:r>
        <w:rPr>
          <w:lang w:val="en-US" w:eastAsia="en-US" w:bidi="en-US"/>
        </w:rPr>
        <w:t>:</w:t>
      </w:r>
    </w:p>
    <w:p w:rsidR="003D4631" w:rsidRDefault="007A1F59">
      <w:pPr>
        <w:pStyle w:val="Cuerpodeltexto0"/>
        <w:shd w:val="clear" w:color="auto" w:fill="auto"/>
        <w:spacing w:after="460"/>
        <w:jc w:val="both"/>
      </w:pPr>
      <w:r>
        <w:t>El Decano Académico</w:t>
      </w:r>
      <w:r w:rsidR="008D7A34">
        <w:t xml:space="preserve"> está a cargo de procesar los retiros oficiales. Cualquier estudiante que desee retirarse debe notificar a esta oficina.</w:t>
      </w:r>
    </w:p>
    <w:p w:rsidR="003D4631" w:rsidRDefault="008D7A34">
      <w:pPr>
        <w:pStyle w:val="Ttulo20"/>
        <w:keepNext/>
        <w:keepLines/>
        <w:shd w:val="clear" w:color="auto" w:fill="auto"/>
        <w:spacing w:after="60"/>
      </w:pPr>
      <w:bookmarkStart w:id="34" w:name="bookmark34"/>
      <w:bookmarkStart w:id="35" w:name="bookmark35"/>
      <w:r>
        <w:t>Suspensión Académica y Despido del Programa</w:t>
      </w:r>
      <w:bookmarkEnd w:id="34"/>
      <w:bookmarkEnd w:id="35"/>
    </w:p>
    <w:p w:rsidR="003D4631" w:rsidRDefault="008D7A34">
      <w:pPr>
        <w:pStyle w:val="Cuerpodeltexto0"/>
        <w:shd w:val="clear" w:color="auto" w:fill="auto"/>
        <w:spacing w:after="60"/>
        <w:jc w:val="both"/>
      </w:pPr>
      <w:r>
        <w:t xml:space="preserve">Existe la </w:t>
      </w:r>
      <w:r>
        <w:t>posibilidad de ejecutar una suspensión académica a los estudiantes que no cumplan con las exigencias expuestas en este manual. El Coordinador del Programa evaluará los casos que ameriten una suspensión académica para que el Decano Académico autorice la sus</w:t>
      </w:r>
      <w:r>
        <w:t>pensión.</w:t>
      </w:r>
    </w:p>
    <w:p w:rsidR="003D4631" w:rsidRDefault="008D7A34">
      <w:pPr>
        <w:pStyle w:val="Cuerpodeltexto0"/>
        <w:shd w:val="clear" w:color="auto" w:fill="auto"/>
        <w:spacing w:after="60"/>
        <w:jc w:val="both"/>
      </w:pPr>
      <w:proofErr w:type="spellStart"/>
      <w:r>
        <w:rPr>
          <w:lang w:val="en-US" w:eastAsia="en-US" w:bidi="en-US"/>
        </w:rPr>
        <w:t>En</w:t>
      </w:r>
      <w:proofErr w:type="spellEnd"/>
      <w:r>
        <w:rPr>
          <w:lang w:val="en-US" w:eastAsia="en-US" w:bidi="en-US"/>
        </w:rPr>
        <w:t xml:space="preserve"> el </w:t>
      </w:r>
      <w:proofErr w:type="spellStart"/>
      <w:r>
        <w:rPr>
          <w:lang w:val="en-US" w:eastAsia="en-US" w:bidi="en-US"/>
        </w:rPr>
        <w:t>caso</w:t>
      </w:r>
      <w:proofErr w:type="spellEnd"/>
      <w:r>
        <w:rPr>
          <w:lang w:val="en-US" w:eastAsia="en-US" w:bidi="en-US"/>
        </w:rPr>
        <w:t xml:space="preserve"> de </w:t>
      </w:r>
      <w:proofErr w:type="spellStart"/>
      <w:r>
        <w:rPr>
          <w:lang w:val="en-US" w:eastAsia="en-US" w:bidi="en-US"/>
        </w:rPr>
        <w:t>cuestiones</w:t>
      </w:r>
      <w:proofErr w:type="spellEnd"/>
      <w:r>
        <w:rPr>
          <w:lang w:val="en-US" w:eastAsia="en-US" w:bidi="en-US"/>
        </w:rPr>
        <w:t xml:space="preserve"> </w:t>
      </w:r>
      <w:proofErr w:type="spellStart"/>
      <w:r>
        <w:rPr>
          <w:lang w:val="en-US" w:eastAsia="en-US" w:bidi="en-US"/>
        </w:rPr>
        <w:t>morales</w:t>
      </w:r>
      <w:proofErr w:type="spellEnd"/>
      <w:r>
        <w:rPr>
          <w:lang w:val="en-US" w:eastAsia="en-US" w:bidi="en-US"/>
        </w:rPr>
        <w:t xml:space="preserve"> o </w:t>
      </w:r>
      <w:proofErr w:type="spellStart"/>
      <w:r>
        <w:rPr>
          <w:lang w:val="en-US" w:eastAsia="en-US" w:bidi="en-US"/>
        </w:rPr>
        <w:t>indisciplina</w:t>
      </w:r>
      <w:proofErr w:type="spellEnd"/>
      <w:r>
        <w:rPr>
          <w:lang w:val="en-US" w:eastAsia="en-US" w:bidi="en-US"/>
        </w:rPr>
        <w:t xml:space="preserve">, se </w:t>
      </w:r>
      <w:r>
        <w:t xml:space="preserve">procederá </w:t>
      </w:r>
      <w:r>
        <w:rPr>
          <w:lang w:val="en-US" w:eastAsia="en-US" w:bidi="en-US"/>
        </w:rPr>
        <w:t xml:space="preserve">a </w:t>
      </w:r>
      <w:proofErr w:type="spellStart"/>
      <w:r>
        <w:rPr>
          <w:lang w:val="en-US" w:eastAsia="en-US" w:bidi="en-US"/>
        </w:rPr>
        <w:t>una</w:t>
      </w:r>
      <w:proofErr w:type="spellEnd"/>
      <w:r>
        <w:rPr>
          <w:lang w:val="en-US" w:eastAsia="en-US" w:bidi="en-US"/>
        </w:rPr>
        <w:t xml:space="preserve"> </w:t>
      </w:r>
      <w:r>
        <w:t xml:space="preserve">suspensión </w:t>
      </w:r>
      <w:r>
        <w:rPr>
          <w:lang w:val="en-US" w:eastAsia="en-US" w:bidi="en-US"/>
        </w:rPr>
        <w:t xml:space="preserve">o </w:t>
      </w:r>
      <w:r>
        <w:t xml:space="preserve">expulsión </w:t>
      </w:r>
      <w:r>
        <w:rPr>
          <w:lang w:val="en-US" w:eastAsia="en-US" w:bidi="en-US"/>
        </w:rPr>
        <w:t xml:space="preserve">que </w:t>
      </w:r>
      <w:r>
        <w:t xml:space="preserve">deberá </w:t>
      </w:r>
      <w:proofErr w:type="spellStart"/>
      <w:r>
        <w:rPr>
          <w:lang w:val="en-US" w:eastAsia="en-US" w:bidi="en-US"/>
        </w:rPr>
        <w:t>ser</w:t>
      </w:r>
      <w:proofErr w:type="spellEnd"/>
      <w:r>
        <w:rPr>
          <w:lang w:val="en-US" w:eastAsia="en-US" w:bidi="en-US"/>
        </w:rPr>
        <w:t xml:space="preserve"> </w:t>
      </w:r>
      <w:proofErr w:type="spellStart"/>
      <w:r>
        <w:rPr>
          <w:lang w:val="en-US" w:eastAsia="en-US" w:bidi="en-US"/>
        </w:rPr>
        <w:t>autorizada</w:t>
      </w:r>
      <w:proofErr w:type="spellEnd"/>
      <w:r>
        <w:rPr>
          <w:lang w:val="en-US" w:eastAsia="en-US" w:bidi="en-US"/>
        </w:rPr>
        <w:t xml:space="preserve"> </w:t>
      </w:r>
      <w:r>
        <w:rPr>
          <w:lang w:val="en-US" w:eastAsia="en-US" w:bidi="en-US"/>
        </w:rPr>
        <w:t xml:space="preserve">y </w:t>
      </w:r>
      <w:proofErr w:type="spellStart"/>
      <w:r>
        <w:rPr>
          <w:lang w:val="en-US" w:eastAsia="en-US" w:bidi="en-US"/>
        </w:rPr>
        <w:t>reportada</w:t>
      </w:r>
      <w:proofErr w:type="spellEnd"/>
      <w:r>
        <w:rPr>
          <w:lang w:val="en-US" w:eastAsia="en-US" w:bidi="en-US"/>
        </w:rPr>
        <w:t xml:space="preserve"> a la Universidad Lee. El </w:t>
      </w:r>
      <w:proofErr w:type="spellStart"/>
      <w:r>
        <w:rPr>
          <w:lang w:val="en-US" w:eastAsia="en-US" w:bidi="en-US"/>
        </w:rPr>
        <w:t>estudiante</w:t>
      </w:r>
      <w:proofErr w:type="spellEnd"/>
      <w:r>
        <w:rPr>
          <w:lang w:val="en-US" w:eastAsia="en-US" w:bidi="en-US"/>
        </w:rPr>
        <w:t xml:space="preserve"> </w:t>
      </w:r>
      <w:proofErr w:type="spellStart"/>
      <w:r>
        <w:rPr>
          <w:lang w:val="en-US" w:eastAsia="en-US" w:bidi="en-US"/>
        </w:rPr>
        <w:t>tiene</w:t>
      </w:r>
      <w:proofErr w:type="spellEnd"/>
      <w:r>
        <w:rPr>
          <w:lang w:val="en-US" w:eastAsia="en-US" w:bidi="en-US"/>
        </w:rPr>
        <w:t xml:space="preserve"> la </w:t>
      </w:r>
      <w:r>
        <w:t xml:space="preserve">opción </w:t>
      </w:r>
      <w:r>
        <w:rPr>
          <w:lang w:val="en-US" w:eastAsia="en-US" w:bidi="en-US"/>
        </w:rPr>
        <w:t xml:space="preserve">de </w:t>
      </w:r>
      <w:proofErr w:type="spellStart"/>
      <w:r>
        <w:rPr>
          <w:lang w:val="en-US" w:eastAsia="en-US" w:bidi="en-US"/>
        </w:rPr>
        <w:t>apelar</w:t>
      </w:r>
      <w:proofErr w:type="spellEnd"/>
      <w:r>
        <w:rPr>
          <w:lang w:val="en-US" w:eastAsia="en-US" w:bidi="en-US"/>
        </w:rPr>
        <w:t xml:space="preserve"> la </w:t>
      </w:r>
      <w:r>
        <w:t xml:space="preserve">sanción, </w:t>
      </w:r>
      <w:r>
        <w:rPr>
          <w:lang w:val="en-US" w:eastAsia="en-US" w:bidi="en-US"/>
        </w:rPr>
        <w:t xml:space="preserve">hasta 5 </w:t>
      </w:r>
      <w:r>
        <w:t>días d</w:t>
      </w:r>
      <w:r>
        <w:t xml:space="preserve">espués </w:t>
      </w:r>
      <w:r>
        <w:rPr>
          <w:lang w:val="en-US" w:eastAsia="en-US" w:bidi="en-US"/>
        </w:rPr>
        <w:t xml:space="preserve">de </w:t>
      </w:r>
      <w:proofErr w:type="spellStart"/>
      <w:r>
        <w:rPr>
          <w:lang w:val="en-US" w:eastAsia="en-US" w:bidi="en-US"/>
        </w:rPr>
        <w:t>su</w:t>
      </w:r>
      <w:proofErr w:type="spellEnd"/>
      <w:r>
        <w:rPr>
          <w:lang w:val="en-US" w:eastAsia="en-US" w:bidi="en-US"/>
        </w:rPr>
        <w:t xml:space="preserve"> </w:t>
      </w:r>
      <w:r>
        <w:t xml:space="preserve">emisión </w:t>
      </w:r>
      <w:r>
        <w:rPr>
          <w:lang w:val="en-US" w:eastAsia="en-US" w:bidi="en-US"/>
        </w:rPr>
        <w:t xml:space="preserve">formal, </w:t>
      </w:r>
      <w:proofErr w:type="spellStart"/>
      <w:r>
        <w:rPr>
          <w:lang w:val="en-US" w:eastAsia="en-US" w:bidi="en-US"/>
        </w:rPr>
        <w:t>argumentando</w:t>
      </w:r>
      <w:proofErr w:type="spellEnd"/>
      <w:r>
        <w:rPr>
          <w:lang w:val="en-US" w:eastAsia="en-US" w:bidi="en-US"/>
        </w:rPr>
        <w:t xml:space="preserve"> la </w:t>
      </w:r>
      <w:r>
        <w:t xml:space="preserve">apelación </w:t>
      </w:r>
      <w:r>
        <w:rPr>
          <w:lang w:val="en-US" w:eastAsia="en-US" w:bidi="en-US"/>
        </w:rPr>
        <w:t xml:space="preserve">y </w:t>
      </w:r>
      <w:proofErr w:type="spellStart"/>
      <w:r>
        <w:rPr>
          <w:lang w:val="en-US" w:eastAsia="en-US" w:bidi="en-US"/>
        </w:rPr>
        <w:t>solicitando</w:t>
      </w:r>
      <w:proofErr w:type="spellEnd"/>
      <w:r>
        <w:rPr>
          <w:lang w:val="en-US" w:eastAsia="en-US" w:bidi="en-US"/>
        </w:rPr>
        <w:t xml:space="preserve"> </w:t>
      </w:r>
      <w:proofErr w:type="spellStart"/>
      <w:r>
        <w:rPr>
          <w:lang w:val="en-US" w:eastAsia="en-US" w:bidi="en-US"/>
        </w:rPr>
        <w:t>una</w:t>
      </w:r>
      <w:proofErr w:type="spellEnd"/>
      <w:r>
        <w:rPr>
          <w:lang w:val="en-US" w:eastAsia="en-US" w:bidi="en-US"/>
        </w:rPr>
        <w:t xml:space="preserve"> </w:t>
      </w:r>
      <w:proofErr w:type="spellStart"/>
      <w:r>
        <w:rPr>
          <w:lang w:val="en-US" w:eastAsia="en-US" w:bidi="en-US"/>
        </w:rPr>
        <w:t>au</w:t>
      </w:r>
      <w:r w:rsidR="00C06040">
        <w:rPr>
          <w:lang w:val="en-US" w:eastAsia="en-US" w:bidi="en-US"/>
        </w:rPr>
        <w:t>diencia</w:t>
      </w:r>
      <w:proofErr w:type="spellEnd"/>
      <w:r w:rsidR="00C06040">
        <w:rPr>
          <w:lang w:val="en-US" w:eastAsia="en-US" w:bidi="en-US"/>
        </w:rPr>
        <w:t xml:space="preserve"> oral con el</w:t>
      </w:r>
      <w:r>
        <w:rPr>
          <w:lang w:val="en-US" w:eastAsia="en-US" w:bidi="en-US"/>
        </w:rPr>
        <w:t xml:space="preserve"> </w:t>
      </w:r>
      <w:proofErr w:type="spellStart"/>
      <w:r>
        <w:rPr>
          <w:lang w:val="en-US" w:eastAsia="en-US" w:bidi="en-US"/>
        </w:rPr>
        <w:t>Decano</w:t>
      </w:r>
      <w:proofErr w:type="spellEnd"/>
      <w:r>
        <w:rPr>
          <w:lang w:val="en-US" w:eastAsia="en-US" w:bidi="en-US"/>
        </w:rPr>
        <w:t xml:space="preserve"> </w:t>
      </w:r>
      <w:r>
        <w:t>Académico.</w:t>
      </w:r>
    </w:p>
    <w:p w:rsidR="003D4631" w:rsidRDefault="008D7A34">
      <w:pPr>
        <w:pStyle w:val="Cuerpodeltexto0"/>
        <w:shd w:val="clear" w:color="auto" w:fill="auto"/>
        <w:spacing w:after="840"/>
        <w:jc w:val="both"/>
      </w:pPr>
      <w:proofErr w:type="spellStart"/>
      <w:r>
        <w:rPr>
          <w:lang w:val="en-US" w:eastAsia="en-US" w:bidi="en-US"/>
        </w:rPr>
        <w:t>Cualquier</w:t>
      </w:r>
      <w:proofErr w:type="spellEnd"/>
      <w:r>
        <w:rPr>
          <w:lang w:val="en-US" w:eastAsia="en-US" w:bidi="en-US"/>
        </w:rPr>
        <w:t xml:space="preserve"> </w:t>
      </w:r>
      <w:proofErr w:type="spellStart"/>
      <w:r>
        <w:rPr>
          <w:lang w:val="en-US" w:eastAsia="en-US" w:bidi="en-US"/>
        </w:rPr>
        <w:t>estudiante</w:t>
      </w:r>
      <w:proofErr w:type="spellEnd"/>
      <w:r>
        <w:rPr>
          <w:lang w:val="en-US" w:eastAsia="en-US" w:bidi="en-US"/>
        </w:rPr>
        <w:t xml:space="preserve"> que </w:t>
      </w:r>
      <w:proofErr w:type="spellStart"/>
      <w:r>
        <w:rPr>
          <w:lang w:val="en-US" w:eastAsia="en-US" w:bidi="en-US"/>
        </w:rPr>
        <w:t>sea</w:t>
      </w:r>
      <w:proofErr w:type="spellEnd"/>
      <w:r>
        <w:rPr>
          <w:lang w:val="en-US" w:eastAsia="en-US" w:bidi="en-US"/>
        </w:rPr>
        <w:t xml:space="preserve"> </w:t>
      </w:r>
      <w:proofErr w:type="spellStart"/>
      <w:r>
        <w:rPr>
          <w:lang w:val="en-US" w:eastAsia="en-US" w:bidi="en-US"/>
        </w:rPr>
        <w:t>suspendido</w:t>
      </w:r>
      <w:proofErr w:type="spellEnd"/>
      <w:r>
        <w:rPr>
          <w:lang w:val="en-US" w:eastAsia="en-US" w:bidi="en-US"/>
        </w:rPr>
        <w:t xml:space="preserve"> </w:t>
      </w:r>
      <w:proofErr w:type="spellStart"/>
      <w:r>
        <w:rPr>
          <w:lang w:val="en-US" w:eastAsia="en-US" w:bidi="en-US"/>
        </w:rPr>
        <w:t>por</w:t>
      </w:r>
      <w:proofErr w:type="spellEnd"/>
      <w:r>
        <w:rPr>
          <w:lang w:val="en-US" w:eastAsia="en-US" w:bidi="en-US"/>
        </w:rPr>
        <w:t xml:space="preserve"> </w:t>
      </w:r>
      <w:proofErr w:type="spellStart"/>
      <w:r>
        <w:rPr>
          <w:lang w:val="en-US" w:eastAsia="en-US" w:bidi="en-US"/>
        </w:rPr>
        <w:t>razones</w:t>
      </w:r>
      <w:proofErr w:type="spellEnd"/>
      <w:r>
        <w:rPr>
          <w:lang w:val="en-US" w:eastAsia="en-US" w:bidi="en-US"/>
        </w:rPr>
        <w:t xml:space="preserve"> </w:t>
      </w:r>
      <w:r>
        <w:t xml:space="preserve">académicas </w:t>
      </w:r>
      <w:proofErr w:type="spellStart"/>
      <w:r>
        <w:rPr>
          <w:lang w:val="en-US" w:eastAsia="en-US" w:bidi="en-US"/>
        </w:rPr>
        <w:t>es</w:t>
      </w:r>
      <w:proofErr w:type="spellEnd"/>
      <w:r>
        <w:rPr>
          <w:lang w:val="en-US" w:eastAsia="en-US" w:bidi="en-US"/>
        </w:rPr>
        <w:t xml:space="preserve"> </w:t>
      </w:r>
      <w:proofErr w:type="spellStart"/>
      <w:r>
        <w:rPr>
          <w:lang w:val="en-US" w:eastAsia="en-US" w:bidi="en-US"/>
        </w:rPr>
        <w:t>elegible</w:t>
      </w:r>
      <w:proofErr w:type="spellEnd"/>
      <w:r>
        <w:rPr>
          <w:lang w:val="en-US" w:eastAsia="en-US" w:bidi="en-US"/>
        </w:rPr>
        <w:t xml:space="preserve"> para la </w:t>
      </w:r>
      <w:r>
        <w:t xml:space="preserve">readmisión, </w:t>
      </w:r>
      <w:r>
        <w:rPr>
          <w:lang w:val="en-US" w:eastAsia="en-US" w:bidi="en-US"/>
        </w:rPr>
        <w:t xml:space="preserve">hasta </w:t>
      </w:r>
      <w:r>
        <w:t xml:space="preserve">después </w:t>
      </w:r>
      <w:r>
        <w:rPr>
          <w:lang w:val="en-US" w:eastAsia="en-US" w:bidi="en-US"/>
        </w:rPr>
        <w:t xml:space="preserve">de </w:t>
      </w:r>
      <w:proofErr w:type="gramStart"/>
      <w:r>
        <w:rPr>
          <w:lang w:val="en-US" w:eastAsia="en-US" w:bidi="en-US"/>
        </w:rPr>
        <w:t>un</w:t>
      </w:r>
      <w:proofErr w:type="gramEnd"/>
      <w:r>
        <w:rPr>
          <w:lang w:val="en-US" w:eastAsia="en-US" w:bidi="en-US"/>
        </w:rPr>
        <w:t xml:space="preserve"> </w:t>
      </w:r>
      <w:proofErr w:type="spellStart"/>
      <w:r>
        <w:rPr>
          <w:lang w:val="en-US" w:eastAsia="en-US" w:bidi="en-US"/>
        </w:rPr>
        <w:t>semestre</w:t>
      </w:r>
      <w:proofErr w:type="spellEnd"/>
      <w:r>
        <w:rPr>
          <w:lang w:val="en-US" w:eastAsia="en-US" w:bidi="en-US"/>
        </w:rPr>
        <w:t xml:space="preserve"> </w:t>
      </w:r>
      <w:proofErr w:type="spellStart"/>
      <w:r>
        <w:rPr>
          <w:lang w:val="en-US" w:eastAsia="en-US" w:bidi="en-US"/>
        </w:rPr>
        <w:t>comple</w:t>
      </w:r>
      <w:r>
        <w:rPr>
          <w:lang w:val="en-US" w:eastAsia="en-US" w:bidi="en-US"/>
        </w:rPr>
        <w:t>to</w:t>
      </w:r>
      <w:proofErr w:type="spellEnd"/>
      <w:r>
        <w:rPr>
          <w:lang w:val="en-US" w:eastAsia="en-US" w:bidi="en-US"/>
        </w:rPr>
        <w:t xml:space="preserve">. Los </w:t>
      </w:r>
      <w:proofErr w:type="spellStart"/>
      <w:r>
        <w:rPr>
          <w:lang w:val="en-US" w:eastAsia="en-US" w:bidi="en-US"/>
        </w:rPr>
        <w:t>estudiantes</w:t>
      </w:r>
      <w:proofErr w:type="spellEnd"/>
      <w:r>
        <w:rPr>
          <w:lang w:val="en-US" w:eastAsia="en-US" w:bidi="en-US"/>
        </w:rPr>
        <w:t xml:space="preserve"> que son </w:t>
      </w:r>
      <w:proofErr w:type="spellStart"/>
      <w:r>
        <w:rPr>
          <w:lang w:val="en-US" w:eastAsia="en-US" w:bidi="en-US"/>
        </w:rPr>
        <w:t>suspendidos</w:t>
      </w:r>
      <w:proofErr w:type="spellEnd"/>
      <w:r>
        <w:rPr>
          <w:lang w:val="en-US" w:eastAsia="en-US" w:bidi="en-US"/>
        </w:rPr>
        <w:t xml:space="preserve"> </w:t>
      </w:r>
      <w:proofErr w:type="spellStart"/>
      <w:r>
        <w:rPr>
          <w:lang w:val="en-US" w:eastAsia="en-US" w:bidi="en-US"/>
        </w:rPr>
        <w:t>tienen</w:t>
      </w:r>
      <w:proofErr w:type="spellEnd"/>
      <w:r>
        <w:rPr>
          <w:lang w:val="en-US" w:eastAsia="en-US" w:bidi="en-US"/>
        </w:rPr>
        <w:t xml:space="preserve"> el derecho de </w:t>
      </w:r>
      <w:proofErr w:type="spellStart"/>
      <w:r>
        <w:rPr>
          <w:lang w:val="en-US" w:eastAsia="en-US" w:bidi="en-US"/>
        </w:rPr>
        <w:t>apelar</w:t>
      </w:r>
      <w:proofErr w:type="spellEnd"/>
      <w:r>
        <w:rPr>
          <w:lang w:val="en-US" w:eastAsia="en-US" w:bidi="en-US"/>
        </w:rPr>
        <w:t xml:space="preserve"> para el </w:t>
      </w:r>
      <w:proofErr w:type="spellStart"/>
      <w:r>
        <w:rPr>
          <w:lang w:val="en-US" w:eastAsia="en-US" w:bidi="en-US"/>
        </w:rPr>
        <w:t>reingreso</w:t>
      </w:r>
      <w:proofErr w:type="spellEnd"/>
      <w:r>
        <w:rPr>
          <w:lang w:val="en-US" w:eastAsia="en-US" w:bidi="en-US"/>
        </w:rPr>
        <w:t xml:space="preserve"> </w:t>
      </w:r>
      <w:proofErr w:type="spellStart"/>
      <w:r>
        <w:rPr>
          <w:lang w:val="en-US" w:eastAsia="en-US" w:bidi="en-US"/>
        </w:rPr>
        <w:t>si</w:t>
      </w:r>
      <w:proofErr w:type="spellEnd"/>
      <w:r>
        <w:rPr>
          <w:lang w:val="en-US" w:eastAsia="en-US" w:bidi="en-US"/>
        </w:rPr>
        <w:t xml:space="preserve"> </w:t>
      </w:r>
      <w:proofErr w:type="spellStart"/>
      <w:r>
        <w:rPr>
          <w:lang w:val="en-US" w:eastAsia="en-US" w:bidi="en-US"/>
        </w:rPr>
        <w:t>consideran</w:t>
      </w:r>
      <w:proofErr w:type="spellEnd"/>
      <w:r>
        <w:rPr>
          <w:lang w:val="en-US" w:eastAsia="en-US" w:bidi="en-US"/>
        </w:rPr>
        <w:t xml:space="preserve"> que </w:t>
      </w:r>
      <w:proofErr w:type="spellStart"/>
      <w:r>
        <w:rPr>
          <w:lang w:val="en-US" w:eastAsia="en-US" w:bidi="en-US"/>
        </w:rPr>
        <w:t>existen</w:t>
      </w:r>
      <w:proofErr w:type="spellEnd"/>
      <w:r>
        <w:rPr>
          <w:lang w:val="en-US" w:eastAsia="en-US" w:bidi="en-US"/>
        </w:rPr>
        <w:t xml:space="preserve"> </w:t>
      </w:r>
      <w:proofErr w:type="spellStart"/>
      <w:r>
        <w:rPr>
          <w:lang w:val="en-US" w:eastAsia="en-US" w:bidi="en-US"/>
        </w:rPr>
        <w:t>circunstancias</w:t>
      </w:r>
      <w:proofErr w:type="spellEnd"/>
      <w:r>
        <w:rPr>
          <w:lang w:val="en-US" w:eastAsia="en-US" w:bidi="en-US"/>
        </w:rPr>
        <w:t xml:space="preserve"> </w:t>
      </w:r>
      <w:proofErr w:type="spellStart"/>
      <w:r>
        <w:rPr>
          <w:lang w:val="en-US" w:eastAsia="en-US" w:bidi="en-US"/>
        </w:rPr>
        <w:t>atenuantes</w:t>
      </w:r>
      <w:proofErr w:type="spellEnd"/>
      <w:r>
        <w:rPr>
          <w:lang w:val="en-US" w:eastAsia="en-US" w:bidi="en-US"/>
        </w:rPr>
        <w:t xml:space="preserve"> </w:t>
      </w:r>
      <w:r>
        <w:t xml:space="preserve">válidas </w:t>
      </w:r>
      <w:proofErr w:type="spellStart"/>
      <w:r>
        <w:rPr>
          <w:lang w:val="en-US" w:eastAsia="en-US" w:bidi="en-US"/>
        </w:rPr>
        <w:t>responsables</w:t>
      </w:r>
      <w:proofErr w:type="spellEnd"/>
      <w:r>
        <w:rPr>
          <w:lang w:val="en-US" w:eastAsia="en-US" w:bidi="en-US"/>
        </w:rPr>
        <w:t xml:space="preserve"> de </w:t>
      </w:r>
      <w:proofErr w:type="spellStart"/>
      <w:r>
        <w:rPr>
          <w:lang w:val="en-US" w:eastAsia="en-US" w:bidi="en-US"/>
        </w:rPr>
        <w:t>su</w:t>
      </w:r>
      <w:proofErr w:type="spellEnd"/>
      <w:r>
        <w:rPr>
          <w:lang w:val="en-US" w:eastAsia="en-US" w:bidi="en-US"/>
        </w:rPr>
        <w:t xml:space="preserve"> </w:t>
      </w:r>
      <w:proofErr w:type="spellStart"/>
      <w:r>
        <w:rPr>
          <w:lang w:val="en-US" w:eastAsia="en-US" w:bidi="en-US"/>
        </w:rPr>
        <w:t>bajo</w:t>
      </w:r>
      <w:proofErr w:type="spellEnd"/>
      <w:r>
        <w:rPr>
          <w:lang w:val="en-US" w:eastAsia="en-US" w:bidi="en-US"/>
        </w:rPr>
        <w:t xml:space="preserve"> </w:t>
      </w:r>
      <w:proofErr w:type="spellStart"/>
      <w:r>
        <w:rPr>
          <w:lang w:val="en-US" w:eastAsia="en-US" w:bidi="en-US"/>
        </w:rPr>
        <w:t>rendimiento</w:t>
      </w:r>
      <w:proofErr w:type="spellEnd"/>
      <w:r>
        <w:rPr>
          <w:lang w:val="en-US" w:eastAsia="en-US" w:bidi="en-US"/>
        </w:rPr>
        <w:t xml:space="preserve"> </w:t>
      </w:r>
      <w:r>
        <w:t xml:space="preserve">académico. </w:t>
      </w:r>
      <w:r>
        <w:rPr>
          <w:lang w:val="en-US" w:eastAsia="en-US" w:bidi="en-US"/>
        </w:rPr>
        <w:t xml:space="preserve">Las </w:t>
      </w:r>
      <w:proofErr w:type="spellStart"/>
      <w:r>
        <w:rPr>
          <w:lang w:val="en-US" w:eastAsia="en-US" w:bidi="en-US"/>
        </w:rPr>
        <w:t>apelaciones</w:t>
      </w:r>
      <w:proofErr w:type="spellEnd"/>
      <w:r>
        <w:rPr>
          <w:lang w:val="en-US" w:eastAsia="en-US" w:bidi="en-US"/>
        </w:rPr>
        <w:t xml:space="preserve"> </w:t>
      </w:r>
      <w:proofErr w:type="spellStart"/>
      <w:r>
        <w:rPr>
          <w:lang w:val="en-US" w:eastAsia="en-US" w:bidi="en-US"/>
        </w:rPr>
        <w:t>deben</w:t>
      </w:r>
      <w:proofErr w:type="spellEnd"/>
      <w:r>
        <w:rPr>
          <w:lang w:val="en-US" w:eastAsia="en-US" w:bidi="en-US"/>
        </w:rPr>
        <w:t xml:space="preserve"> </w:t>
      </w:r>
      <w:proofErr w:type="spellStart"/>
      <w:r>
        <w:rPr>
          <w:lang w:val="en-US" w:eastAsia="en-US" w:bidi="en-US"/>
        </w:rPr>
        <w:t>ser</w:t>
      </w:r>
      <w:proofErr w:type="spellEnd"/>
      <w:r>
        <w:rPr>
          <w:lang w:val="en-US" w:eastAsia="en-US" w:bidi="en-US"/>
        </w:rPr>
        <w:t xml:space="preserve"> </w:t>
      </w:r>
      <w:proofErr w:type="spellStart"/>
      <w:r>
        <w:rPr>
          <w:lang w:val="en-US" w:eastAsia="en-US" w:bidi="en-US"/>
        </w:rPr>
        <w:t>puestas</w:t>
      </w:r>
      <w:proofErr w:type="spellEnd"/>
      <w:r>
        <w:rPr>
          <w:lang w:val="en-US" w:eastAsia="en-US" w:bidi="en-US"/>
        </w:rPr>
        <w:t xml:space="preserve"> </w:t>
      </w:r>
      <w:proofErr w:type="spellStart"/>
      <w:r>
        <w:rPr>
          <w:lang w:val="en-US" w:eastAsia="en-US" w:bidi="en-US"/>
        </w:rPr>
        <w:t>por</w:t>
      </w:r>
      <w:proofErr w:type="spellEnd"/>
      <w:r>
        <w:rPr>
          <w:lang w:val="en-US" w:eastAsia="en-US" w:bidi="en-US"/>
        </w:rPr>
        <w:t xml:space="preserve"> </w:t>
      </w:r>
      <w:proofErr w:type="spellStart"/>
      <w:r>
        <w:rPr>
          <w:lang w:val="en-US" w:eastAsia="en-US" w:bidi="en-US"/>
        </w:rPr>
        <w:t>escrito</w:t>
      </w:r>
      <w:proofErr w:type="spellEnd"/>
      <w:r>
        <w:rPr>
          <w:lang w:val="en-US" w:eastAsia="en-US" w:bidi="en-US"/>
        </w:rPr>
        <w:t xml:space="preserve"> y se </w:t>
      </w:r>
      <w:r>
        <w:t xml:space="preserve">remitirán </w:t>
      </w:r>
      <w:r>
        <w:rPr>
          <w:lang w:val="en-US" w:eastAsia="en-US" w:bidi="en-US"/>
        </w:rPr>
        <w:t>al</w:t>
      </w:r>
      <w:r>
        <w:rPr>
          <w:lang w:val="en-US" w:eastAsia="en-US" w:bidi="en-US"/>
        </w:rPr>
        <w:t xml:space="preserve"> </w:t>
      </w:r>
      <w:proofErr w:type="spellStart"/>
      <w:r>
        <w:rPr>
          <w:lang w:val="en-US" w:eastAsia="en-US" w:bidi="en-US"/>
        </w:rPr>
        <w:t>Decano</w:t>
      </w:r>
      <w:proofErr w:type="spellEnd"/>
      <w:r>
        <w:rPr>
          <w:lang w:val="en-US" w:eastAsia="en-US" w:bidi="en-US"/>
        </w:rPr>
        <w:t xml:space="preserve"> </w:t>
      </w:r>
      <w:r>
        <w:t xml:space="preserve">Académico </w:t>
      </w:r>
      <w:r>
        <w:rPr>
          <w:lang w:val="en-US" w:eastAsia="en-US" w:bidi="en-US"/>
        </w:rPr>
        <w:t xml:space="preserve">para </w:t>
      </w:r>
      <w:proofErr w:type="spellStart"/>
      <w:r>
        <w:rPr>
          <w:lang w:val="en-US" w:eastAsia="en-US" w:bidi="en-US"/>
        </w:rPr>
        <w:t>su</w:t>
      </w:r>
      <w:proofErr w:type="spellEnd"/>
      <w:r>
        <w:rPr>
          <w:lang w:val="en-US" w:eastAsia="en-US" w:bidi="en-US"/>
        </w:rPr>
        <w:t xml:space="preserve"> </w:t>
      </w:r>
      <w:r>
        <w:t xml:space="preserve">revisión </w:t>
      </w:r>
      <w:r>
        <w:rPr>
          <w:lang w:val="en-US" w:eastAsia="en-US" w:bidi="en-US"/>
        </w:rPr>
        <w:t xml:space="preserve">y </w:t>
      </w:r>
      <w:r>
        <w:t xml:space="preserve">evaluación </w:t>
      </w:r>
      <w:r>
        <w:rPr>
          <w:lang w:val="en-US" w:eastAsia="en-US" w:bidi="en-US"/>
        </w:rPr>
        <w:t xml:space="preserve">con el </w:t>
      </w:r>
      <w:proofErr w:type="spellStart"/>
      <w:r>
        <w:rPr>
          <w:lang w:val="en-US" w:eastAsia="en-US" w:bidi="en-US"/>
        </w:rPr>
        <w:t>Coordina</w:t>
      </w:r>
      <w:r w:rsidR="00C06040">
        <w:rPr>
          <w:lang w:val="en-US" w:eastAsia="en-US" w:bidi="en-US"/>
        </w:rPr>
        <w:t>dor</w:t>
      </w:r>
      <w:proofErr w:type="spellEnd"/>
      <w:r w:rsidR="00C06040">
        <w:rPr>
          <w:lang w:val="en-US" w:eastAsia="en-US" w:bidi="en-US"/>
        </w:rPr>
        <w:t xml:space="preserve"> del </w:t>
      </w:r>
      <w:proofErr w:type="spellStart"/>
      <w:proofErr w:type="gramStart"/>
      <w:r w:rsidR="00C06040">
        <w:rPr>
          <w:lang w:val="en-US" w:eastAsia="en-US" w:bidi="en-US"/>
        </w:rPr>
        <w:t>Programa</w:t>
      </w:r>
      <w:proofErr w:type="spellEnd"/>
      <w:proofErr w:type="gramEnd"/>
      <w:r>
        <w:rPr>
          <w:lang w:val="en-US" w:eastAsia="en-US" w:bidi="en-US"/>
        </w:rPr>
        <w:t xml:space="preserve">, </w:t>
      </w:r>
      <w:proofErr w:type="spellStart"/>
      <w:r>
        <w:rPr>
          <w:lang w:val="en-US" w:eastAsia="en-US" w:bidi="en-US"/>
        </w:rPr>
        <w:t>si</w:t>
      </w:r>
      <w:proofErr w:type="spellEnd"/>
      <w:r>
        <w:rPr>
          <w:lang w:val="en-US" w:eastAsia="en-US" w:bidi="en-US"/>
        </w:rPr>
        <w:t xml:space="preserve"> </w:t>
      </w:r>
      <w:proofErr w:type="spellStart"/>
      <w:r>
        <w:rPr>
          <w:lang w:val="en-US" w:eastAsia="en-US" w:bidi="en-US"/>
        </w:rPr>
        <w:t>es</w:t>
      </w:r>
      <w:proofErr w:type="spellEnd"/>
      <w:r>
        <w:rPr>
          <w:lang w:val="en-US" w:eastAsia="en-US" w:bidi="en-US"/>
        </w:rPr>
        <w:t xml:space="preserve"> </w:t>
      </w:r>
      <w:proofErr w:type="spellStart"/>
      <w:r>
        <w:rPr>
          <w:lang w:val="en-US" w:eastAsia="en-US" w:bidi="en-US"/>
        </w:rPr>
        <w:t>necesario</w:t>
      </w:r>
      <w:proofErr w:type="spellEnd"/>
      <w:r>
        <w:rPr>
          <w:lang w:val="en-US" w:eastAsia="en-US" w:bidi="en-US"/>
        </w:rPr>
        <w:t>.</w:t>
      </w:r>
    </w:p>
    <w:p w:rsidR="003D4631" w:rsidRDefault="008D7A34">
      <w:pPr>
        <w:pStyle w:val="Ttulo20"/>
        <w:keepNext/>
        <w:keepLines/>
        <w:shd w:val="clear" w:color="auto" w:fill="auto"/>
        <w:spacing w:after="440"/>
      </w:pPr>
      <w:bookmarkStart w:id="36" w:name="bookmark36"/>
      <w:bookmarkStart w:id="37" w:name="bookmark37"/>
      <w:r>
        <w:rPr>
          <w:lang w:val="en-US" w:eastAsia="en-US" w:bidi="en-US"/>
        </w:rPr>
        <w:t xml:space="preserve">POLITICA DE </w:t>
      </w:r>
      <w:r>
        <w:t xml:space="preserve">ATENCIÓN </w:t>
      </w:r>
      <w:r>
        <w:rPr>
          <w:lang w:val="en-US" w:eastAsia="en-US" w:bidi="en-US"/>
        </w:rPr>
        <w:t>DE INSATISFACCIONES ESTUDIANTILES</w:t>
      </w:r>
      <w:bookmarkEnd w:id="36"/>
      <w:bookmarkEnd w:id="37"/>
    </w:p>
    <w:p w:rsidR="003D4631" w:rsidRDefault="00257350">
      <w:pPr>
        <w:pStyle w:val="Cuerpodeltexto0"/>
        <w:shd w:val="clear" w:color="auto" w:fill="auto"/>
        <w:spacing w:after="440"/>
        <w:jc w:val="both"/>
      </w:pPr>
      <w:r>
        <w:t>La Universidad está comprometida</w:t>
      </w:r>
      <w:r w:rsidR="008D7A34">
        <w:t xml:space="preserve"> con el cumplimiento de una política de capacidad de respuesta</w:t>
      </w:r>
      <w:r w:rsidR="008D7A34">
        <w:t xml:space="preserve"> a los estudiantes que se expresen cuando las acciones y decisiones del personal de la Universidad son inapropiadas y perjudiciales. La queja del estudiante debe ser disc</w:t>
      </w:r>
      <w:r>
        <w:t>utida con el empleado</w:t>
      </w:r>
      <w:r w:rsidR="008D7A34">
        <w:t xml:space="preserve"> responsable por la decisión específica o con la autor</w:t>
      </w:r>
      <w:r w:rsidR="008D7A34">
        <w:t xml:space="preserve">idad responsable de la institución que ha condicionado la queja. Si la discusión no resuelve el problema, el estudiante debe presentar la queja por escrito al Decano Académico </w:t>
      </w:r>
      <w:r w:rsidR="008D7A34">
        <w:lastRenderedPageBreak/>
        <w:t>exponiendo los hechos tal como los percibe y la acción solicitada o cambio de de</w:t>
      </w:r>
      <w:r w:rsidR="008D7A34">
        <w:t>cisión. El Decano Académico se comprometerá a ayudar a resolver problemas y quejas de conformidad con las normas profesionales. Los estándares incluyen: respeto a las diferencias de punto de vista; protección del derecho de los estudiantes de pedir aclarac</w:t>
      </w:r>
      <w:r w:rsidR="008D7A34">
        <w:t>iones sobre la política o los cambios en la política; y la entrega de un servicio satisfactorio, de acuerdo con los objetivos establecidos del Programa.</w:t>
      </w:r>
    </w:p>
    <w:p w:rsidR="003D4631" w:rsidRDefault="008D7A34">
      <w:pPr>
        <w:pStyle w:val="Ttulo20"/>
        <w:keepNext/>
        <w:keepLines/>
        <w:shd w:val="clear" w:color="auto" w:fill="auto"/>
        <w:spacing w:after="440"/>
        <w:jc w:val="both"/>
      </w:pPr>
      <w:bookmarkStart w:id="38" w:name="bookmark38"/>
      <w:bookmarkStart w:id="39" w:name="bookmark39"/>
      <w:r>
        <w:t>POLITICA DE SEGURIDAD DE LOS ESTUDIANTES</w:t>
      </w:r>
      <w:bookmarkEnd w:id="38"/>
      <w:bookmarkEnd w:id="39"/>
    </w:p>
    <w:p w:rsidR="003D4631" w:rsidRDefault="00257350">
      <w:pPr>
        <w:pStyle w:val="Cuerpodeltexto0"/>
        <w:shd w:val="clear" w:color="auto" w:fill="auto"/>
        <w:spacing w:after="60"/>
        <w:jc w:val="both"/>
      </w:pPr>
      <w:r>
        <w:t>La Universidad está comprometida</w:t>
      </w:r>
      <w:r w:rsidR="008D7A34">
        <w:t xml:space="preserve"> con la seguridad de sus estudiantes,</w:t>
      </w:r>
      <w:r w:rsidR="008D7A34">
        <w:t xml:space="preserve"> por eso socializa y enseña constantemente a los estudiantes las formas y maneras de actuación ante una situación de emergencia, dentro de los condicionantes físicos y ambientales de la institución, probando la idoneidad y suficiencia de los equipos humano</w:t>
      </w:r>
      <w:r w:rsidR="008D7A34">
        <w:t>s y de los medios, la detección de errores u omisiones en el contenido del Plan de Seguridad y el entrenamiento de los estudiantes.</w:t>
      </w:r>
    </w:p>
    <w:p w:rsidR="003D4631" w:rsidRDefault="00D212AC">
      <w:pPr>
        <w:pStyle w:val="Cuerpodeltexto0"/>
        <w:shd w:val="clear" w:color="auto" w:fill="auto"/>
        <w:spacing w:after="440"/>
        <w:jc w:val="both"/>
      </w:pPr>
      <w:r>
        <w:t>La Universidad</w:t>
      </w:r>
      <w:bookmarkStart w:id="40" w:name="_GoBack"/>
      <w:bookmarkEnd w:id="40"/>
      <w:r w:rsidR="008D7A34">
        <w:t xml:space="preserve"> comparte su Plan de Seguridad del Campus y Plan de Emergencia en su página web. También, los estudiantes nuevos reci</w:t>
      </w:r>
      <w:r w:rsidR="008D7A34">
        <w:t>ben una copia física y explicación verbal en la sesión de Orientación. Los simulacros de emergencias que se realizarán, constituirán una herramienta muy útil para la adquisición de buenos hábitos en situaciones de emergencia.</w:t>
      </w:r>
    </w:p>
    <w:sectPr w:rsidR="003D4631">
      <w:pgSz w:w="11900" w:h="16840"/>
      <w:pgMar w:top="1288" w:right="1649" w:bottom="1294" w:left="1644" w:header="86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A34" w:rsidRDefault="008D7A34">
      <w:r>
        <w:separator/>
      </w:r>
    </w:p>
  </w:endnote>
  <w:endnote w:type="continuationSeparator" w:id="0">
    <w:p w:rsidR="008D7A34" w:rsidRDefault="008D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631" w:rsidRDefault="008D7A34">
    <w:pPr>
      <w:spacing w:line="1" w:lineRule="exact"/>
    </w:pPr>
    <w:r>
      <w:rPr>
        <w:noProof/>
        <w:lang w:val="es-EC" w:eastAsia="es-EC" w:bidi="ar-SA"/>
      </w:rPr>
      <mc:AlternateContent>
        <mc:Choice Requires="wps">
          <w:drawing>
            <wp:anchor distT="0" distB="0" distL="0" distR="0" simplePos="0" relativeHeight="62914690" behindDoc="1" locked="0" layoutInCell="1" allowOverlap="1">
              <wp:simplePos x="0" y="0"/>
              <wp:positionH relativeFrom="page">
                <wp:posOffset>3705225</wp:posOffset>
              </wp:positionH>
              <wp:positionV relativeFrom="page">
                <wp:posOffset>9935845</wp:posOffset>
              </wp:positionV>
              <wp:extent cx="143510" cy="125095"/>
              <wp:effectExtent l="0" t="0" r="0" b="0"/>
              <wp:wrapNone/>
              <wp:docPr id="2" name="Shape 2"/>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rsidR="003D4631" w:rsidRDefault="008D7A34">
                          <w:pPr>
                            <w:pStyle w:val="Encabezadoopiedepgina20"/>
                            <w:shd w:val="clear" w:color="auto" w:fill="auto"/>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D212AC">
                            <w:rPr>
                              <w:rFonts w:ascii="Calibri" w:eastAsia="Calibri" w:hAnsi="Calibri" w:cs="Calibri"/>
                              <w:noProof/>
                              <w:sz w:val="22"/>
                              <w:szCs w:val="22"/>
                            </w:rPr>
                            <w:t>11</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 o:spid="_x0000_s1026" type="#_x0000_t202" style="position:absolute;margin-left:291.75pt;margin-top:782.35pt;width:11.3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" filled="f" stroked="f">
              <v:textbox style="mso-fit-shape-to-text:t" inset="0,0,0,0">
                <w:txbxContent>
                  <w:p w:rsidR="003D4631" w:rsidRDefault="008D7A34">
                    <w:pPr>
                      <w:pStyle w:val="Encabezadoopiedepgina20"/>
                      <w:shd w:val="clear" w:color="auto" w:fill="auto"/>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D212AC">
                      <w:rPr>
                        <w:rFonts w:ascii="Calibri" w:eastAsia="Calibri" w:hAnsi="Calibri" w:cs="Calibri"/>
                        <w:noProof/>
                        <w:sz w:val="22"/>
                        <w:szCs w:val="22"/>
                      </w:rPr>
                      <w:t>11</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A34" w:rsidRDefault="008D7A34"/>
  </w:footnote>
  <w:footnote w:type="continuationSeparator" w:id="0">
    <w:p w:rsidR="008D7A34" w:rsidRDefault="008D7A3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735CC"/>
    <w:multiLevelType w:val="multilevel"/>
    <w:tmpl w:val="005C1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EC510C2"/>
    <w:multiLevelType w:val="multilevel"/>
    <w:tmpl w:val="49EA27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31"/>
    <w:rsid w:val="00063B45"/>
    <w:rsid w:val="00257350"/>
    <w:rsid w:val="002D0A88"/>
    <w:rsid w:val="003D4631"/>
    <w:rsid w:val="00471132"/>
    <w:rsid w:val="004F0CAE"/>
    <w:rsid w:val="00521BA2"/>
    <w:rsid w:val="005C4190"/>
    <w:rsid w:val="006C601F"/>
    <w:rsid w:val="00727FD5"/>
    <w:rsid w:val="007A1F59"/>
    <w:rsid w:val="008D7A34"/>
    <w:rsid w:val="00A6719C"/>
    <w:rsid w:val="00BC1F80"/>
    <w:rsid w:val="00C06040"/>
    <w:rsid w:val="00D212AC"/>
    <w:rsid w:val="00D2205A"/>
    <w:rsid w:val="00D337BE"/>
    <w:rsid w:val="00D978D7"/>
    <w:rsid w:val="00DD6ABE"/>
    <w:rsid w:val="00F40AA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5B063-5E80-40FE-A6DB-9BCF0008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
    <w:name w:val="Título #1_"/>
    <w:basedOn w:val="Fuentedeprrafopredeter"/>
    <w:link w:val="Ttulo10"/>
    <w:rPr>
      <w:rFonts w:ascii="Times New Roman" w:eastAsia="Times New Roman" w:hAnsi="Times New Roman" w:cs="Times New Roman"/>
      <w:b/>
      <w:bCs/>
      <w:i w:val="0"/>
      <w:iCs w:val="0"/>
      <w:smallCaps w:val="0"/>
      <w:strike w:val="0"/>
      <w:sz w:val="46"/>
      <w:szCs w:val="46"/>
      <w:u w:val="none"/>
      <w:lang w:val="en-US" w:eastAsia="en-US" w:bidi="en-US"/>
    </w:rPr>
  </w:style>
  <w:style w:type="character" w:customStyle="1" w:styleId="Encabezadoopiedepgina2">
    <w:name w:val="Encabezado o pie de página (2)_"/>
    <w:basedOn w:val="Fuentedeprrafopredeter"/>
    <w:link w:val="Encabezadoopiedepgina20"/>
    <w:rPr>
      <w:rFonts w:ascii="Times New Roman" w:eastAsia="Times New Roman" w:hAnsi="Times New Roman" w:cs="Times New Roman"/>
      <w:b w:val="0"/>
      <w:bCs w:val="0"/>
      <w:i w:val="0"/>
      <w:iCs w:val="0"/>
      <w:smallCaps w:val="0"/>
      <w:strike w:val="0"/>
      <w:sz w:val="20"/>
      <w:szCs w:val="20"/>
      <w:u w:val="none"/>
    </w:rPr>
  </w:style>
  <w:style w:type="character" w:customStyle="1" w:styleId="Cuerpodeltexto3">
    <w:name w:val="Cuerpo del texto (3)_"/>
    <w:basedOn w:val="Fuentedeprrafopredeter"/>
    <w:link w:val="Cuerpodeltexto30"/>
    <w:rPr>
      <w:rFonts w:ascii="Times New Roman" w:eastAsia="Times New Roman" w:hAnsi="Times New Roman" w:cs="Times New Roman"/>
      <w:b/>
      <w:bCs/>
      <w:i w:val="0"/>
      <w:iCs w:val="0"/>
      <w:smallCaps w:val="0"/>
      <w:strike w:val="0"/>
      <w:sz w:val="28"/>
      <w:szCs w:val="28"/>
      <w:u w:val="none"/>
      <w:lang w:val="en-US" w:eastAsia="en-US" w:bidi="en-US"/>
    </w:rPr>
  </w:style>
  <w:style w:type="character" w:customStyle="1" w:styleId="Cuerpodeltexto2">
    <w:name w:val="Cuerpo del texto (2)_"/>
    <w:basedOn w:val="Fuentedeprrafopredeter"/>
    <w:link w:val="Cuerpodeltexto20"/>
    <w:rPr>
      <w:rFonts w:ascii="Arial" w:eastAsia="Arial" w:hAnsi="Arial" w:cs="Arial"/>
      <w:b/>
      <w:bCs/>
      <w:i w:val="0"/>
      <w:iCs w:val="0"/>
      <w:smallCaps w:val="0"/>
      <w:strike w:val="0"/>
      <w:sz w:val="22"/>
      <w:szCs w:val="22"/>
      <w:u w:val="none"/>
      <w:lang w:val="en-US" w:eastAsia="en-US" w:bidi="en-US"/>
    </w:rPr>
  </w:style>
  <w:style w:type="character" w:customStyle="1" w:styleId="Ttulo2">
    <w:name w:val="Título #2_"/>
    <w:basedOn w:val="Fuentedeprrafopredeter"/>
    <w:link w:val="Ttulo20"/>
    <w:rPr>
      <w:rFonts w:ascii="Times New Roman" w:eastAsia="Times New Roman" w:hAnsi="Times New Roman" w:cs="Times New Roman"/>
      <w:b/>
      <w:bCs/>
      <w:i w:val="0"/>
      <w:iCs w:val="0"/>
      <w:smallCaps w:val="0"/>
      <w:strike w:val="0"/>
      <w:u w:val="none"/>
    </w:rPr>
  </w:style>
  <w:style w:type="character" w:customStyle="1" w:styleId="Tabladecontenidos">
    <w:name w:val="Tabla de contenidos_"/>
    <w:basedOn w:val="Fuentedeprrafopredeter"/>
    <w:link w:val="Tabladecontenidos0"/>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Cuerpodeltexto">
    <w:name w:val="Cuerpo del texto_"/>
    <w:basedOn w:val="Fuentedeprrafopredeter"/>
    <w:link w:val="Cuerpodeltexto0"/>
    <w:rPr>
      <w:rFonts w:ascii="Times New Roman" w:eastAsia="Times New Roman" w:hAnsi="Times New Roman" w:cs="Times New Roman"/>
      <w:b w:val="0"/>
      <w:bCs w:val="0"/>
      <w:i w:val="0"/>
      <w:iCs w:val="0"/>
      <w:smallCaps w:val="0"/>
      <w:strike w:val="0"/>
      <w:u w:val="none"/>
    </w:rPr>
  </w:style>
  <w:style w:type="paragraph" w:customStyle="1" w:styleId="Ttulo10">
    <w:name w:val="Título #1"/>
    <w:basedOn w:val="Normal"/>
    <w:link w:val="Ttulo1"/>
    <w:pPr>
      <w:shd w:val="clear" w:color="auto" w:fill="FFFFFF"/>
      <w:spacing w:after="880"/>
      <w:jc w:val="center"/>
      <w:outlineLvl w:val="0"/>
    </w:pPr>
    <w:rPr>
      <w:rFonts w:ascii="Times New Roman" w:eastAsia="Times New Roman" w:hAnsi="Times New Roman" w:cs="Times New Roman"/>
      <w:b/>
      <w:bCs/>
      <w:sz w:val="46"/>
      <w:szCs w:val="46"/>
      <w:lang w:val="en-US" w:eastAsia="en-US" w:bidi="en-US"/>
    </w:rPr>
  </w:style>
  <w:style w:type="paragraph" w:customStyle="1" w:styleId="Encabezadoopiedepgina20">
    <w:name w:val="Encabezado o pie de página (2)"/>
    <w:basedOn w:val="Normal"/>
    <w:link w:val="Encabezadoopiedepgina2"/>
    <w:pPr>
      <w:shd w:val="clear" w:color="auto" w:fill="FFFFFF"/>
    </w:pPr>
    <w:rPr>
      <w:rFonts w:ascii="Times New Roman" w:eastAsia="Times New Roman" w:hAnsi="Times New Roman" w:cs="Times New Roman"/>
      <w:sz w:val="20"/>
      <w:szCs w:val="20"/>
    </w:rPr>
  </w:style>
  <w:style w:type="paragraph" w:customStyle="1" w:styleId="Cuerpodeltexto30">
    <w:name w:val="Cuerpo del texto (3)"/>
    <w:basedOn w:val="Normal"/>
    <w:link w:val="Cuerpodeltexto3"/>
    <w:pPr>
      <w:shd w:val="clear" w:color="auto" w:fill="FFFFFF"/>
      <w:spacing w:after="1100"/>
      <w:jc w:val="center"/>
    </w:pPr>
    <w:rPr>
      <w:rFonts w:ascii="Times New Roman" w:eastAsia="Times New Roman" w:hAnsi="Times New Roman" w:cs="Times New Roman"/>
      <w:b/>
      <w:bCs/>
      <w:sz w:val="28"/>
      <w:szCs w:val="28"/>
      <w:lang w:val="en-US" w:eastAsia="en-US" w:bidi="en-US"/>
    </w:rPr>
  </w:style>
  <w:style w:type="paragraph" w:customStyle="1" w:styleId="Cuerpodeltexto20">
    <w:name w:val="Cuerpo del texto (2)"/>
    <w:basedOn w:val="Normal"/>
    <w:link w:val="Cuerpodeltexto2"/>
    <w:pPr>
      <w:shd w:val="clear" w:color="auto" w:fill="FFFFFF"/>
      <w:spacing w:after="80"/>
      <w:jc w:val="center"/>
    </w:pPr>
    <w:rPr>
      <w:rFonts w:ascii="Arial" w:eastAsia="Arial" w:hAnsi="Arial" w:cs="Arial"/>
      <w:b/>
      <w:bCs/>
      <w:sz w:val="22"/>
      <w:szCs w:val="22"/>
      <w:lang w:val="en-US" w:eastAsia="en-US" w:bidi="en-US"/>
    </w:rPr>
  </w:style>
  <w:style w:type="paragraph" w:customStyle="1" w:styleId="Ttulo20">
    <w:name w:val="Título #2"/>
    <w:basedOn w:val="Normal"/>
    <w:link w:val="Ttulo2"/>
    <w:pPr>
      <w:shd w:val="clear" w:color="auto" w:fill="FFFFFF"/>
      <w:spacing w:after="410" w:line="276" w:lineRule="auto"/>
      <w:outlineLvl w:val="1"/>
    </w:pPr>
    <w:rPr>
      <w:rFonts w:ascii="Times New Roman" w:eastAsia="Times New Roman" w:hAnsi="Times New Roman" w:cs="Times New Roman"/>
      <w:b/>
      <w:bCs/>
    </w:rPr>
  </w:style>
  <w:style w:type="paragraph" w:customStyle="1" w:styleId="Tabladecontenidos0">
    <w:name w:val="Tabla de contenidos"/>
    <w:basedOn w:val="Normal"/>
    <w:link w:val="Tabladecontenidos"/>
    <w:pPr>
      <w:shd w:val="clear" w:color="auto" w:fill="FFFFFF"/>
      <w:spacing w:after="80"/>
    </w:pPr>
    <w:rPr>
      <w:rFonts w:ascii="Times New Roman" w:eastAsia="Times New Roman" w:hAnsi="Times New Roman" w:cs="Times New Roman"/>
      <w:sz w:val="22"/>
      <w:szCs w:val="22"/>
      <w:lang w:val="en-US" w:eastAsia="en-US" w:bidi="en-US"/>
    </w:rPr>
  </w:style>
  <w:style w:type="paragraph" w:customStyle="1" w:styleId="Cuerpodeltexto0">
    <w:name w:val="Cuerpo del texto"/>
    <w:basedOn w:val="Normal"/>
    <w:link w:val="Cuerpodeltexto"/>
    <w:pPr>
      <w:shd w:val="clear" w:color="auto" w:fill="FFFFFF"/>
      <w:spacing w:after="80" w:line="276"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11</Pages>
  <Words>3794</Words>
  <Characters>20870</Characters>
  <Application>Microsoft Office Word</Application>
  <DocSecurity>0</DocSecurity>
  <Lines>173</Lines>
  <Paragraphs>49</Paragraphs>
  <ScaleCrop>false</ScaleCrop>
  <Company/>
  <LinksUpToDate>false</LinksUpToDate>
  <CharactersWithSpaces>24615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Manual de Politicas 2017 (2).docx</dc:title>
  <dc:subject/>
  <dc:creator/>
  <cp:keywords/>
  <cp:lastModifiedBy>USUARIO</cp:lastModifiedBy>
  <cp:revision>20</cp:revision>
  <dcterms:created xsi:type="dcterms:W3CDTF">2021-06-07T21:39:00Z</dcterms:created>
  <dcterms:modified xsi:type="dcterms:W3CDTF">2021-06-07T22:27:00Z</dcterms:modified>
</cp:coreProperties>
</file>